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9CF3" w14:textId="77777777" w:rsidR="00532D14" w:rsidRPr="00BA242B" w:rsidRDefault="00532D14" w:rsidP="00532D14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bookmarkStart w:id="0" w:name="_GoBack"/>
      <w:r w:rsidRPr="00BA242B">
        <w:rPr>
          <w:rFonts w:asciiTheme="majorBidi" w:hAnsiTheme="majorBidi" w:cs="B Nazanin"/>
          <w:b/>
          <w:bCs/>
          <w:sz w:val="28"/>
          <w:szCs w:val="28"/>
          <w:rtl/>
        </w:rPr>
        <w:t>باسمه تعالی</w:t>
      </w:r>
    </w:p>
    <w:p w14:paraId="5D89EB18" w14:textId="797CDEE8" w:rsidR="00532D14" w:rsidRPr="00BA242B" w:rsidRDefault="00532D14" w:rsidP="00532D14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BA242B">
        <w:rPr>
          <w:rFonts w:asciiTheme="majorBidi" w:hAnsiTheme="majorBidi" w:cs="B Nazanin"/>
          <w:b/>
          <w:bCs/>
          <w:sz w:val="28"/>
          <w:szCs w:val="28"/>
          <w:rtl/>
        </w:rPr>
        <w:t>صورت جلسه</w:t>
      </w:r>
      <w:r w:rsidR="0073768A" w:rsidRPr="00BA242B">
        <w:rPr>
          <w:rFonts w:asciiTheme="majorBidi" w:hAnsiTheme="majorBidi" w:cs="B Nazanin"/>
          <w:b/>
          <w:bCs/>
          <w:sz w:val="28"/>
          <w:szCs w:val="28"/>
          <w:rtl/>
        </w:rPr>
        <w:t xml:space="preserve"> س</w:t>
      </w:r>
      <w:r w:rsidRPr="00BA242B">
        <w:rPr>
          <w:rFonts w:asciiTheme="majorBidi" w:hAnsiTheme="majorBidi" w:cs="B Nazanin"/>
          <w:b/>
          <w:bCs/>
          <w:sz w:val="28"/>
          <w:szCs w:val="28"/>
          <w:rtl/>
        </w:rPr>
        <w:t>ومین</w:t>
      </w:r>
      <w:r w:rsidR="0073768A" w:rsidRPr="00BA242B">
        <w:rPr>
          <w:rFonts w:asciiTheme="majorBidi" w:hAnsiTheme="majorBidi" w:cs="B Nazanin"/>
          <w:b/>
          <w:bCs/>
          <w:sz w:val="28"/>
          <w:szCs w:val="28"/>
          <w:rtl/>
        </w:rPr>
        <w:t xml:space="preserve"> نشست</w:t>
      </w:r>
      <w:r w:rsidRPr="00BA242B">
        <w:rPr>
          <w:rFonts w:asciiTheme="majorBidi" w:hAnsiTheme="majorBidi" w:cs="B Nazanin"/>
          <w:b/>
          <w:bCs/>
          <w:sz w:val="28"/>
          <w:szCs w:val="28"/>
          <w:rtl/>
        </w:rPr>
        <w:t xml:space="preserve"> گروه اقتصاد شورای بررسی متون در سال 1404</w:t>
      </w:r>
    </w:p>
    <w:p w14:paraId="0F0CE93D" w14:textId="77777777" w:rsidR="00532D14" w:rsidRPr="00BA242B" w:rsidRDefault="00532D14" w:rsidP="00532D14">
      <w:pPr>
        <w:rPr>
          <w:rFonts w:asciiTheme="majorBidi" w:hAnsiTheme="majorBidi" w:cs="B Nazanin"/>
          <w:sz w:val="28"/>
          <w:szCs w:val="28"/>
          <w:rtl/>
        </w:rPr>
      </w:pPr>
    </w:p>
    <w:p w14:paraId="7D5C83C0" w14:textId="48B13245" w:rsidR="00532D14" w:rsidRPr="00BA242B" w:rsidRDefault="00532D14" w:rsidP="00D403D4">
      <w:pPr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>سومین جلسه گروه جدید اقتصاد مورخ 19/03/1404 در محل اتاق شورای بررسی متون پژوهشگاه علوم انسانی برگزار شد.</w:t>
      </w:r>
    </w:p>
    <w:p w14:paraId="61375E99" w14:textId="7E41F8E3" w:rsidR="00532D14" w:rsidRPr="00BA242B" w:rsidRDefault="00532D14" w:rsidP="00D403D4">
      <w:pPr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 xml:space="preserve">حاضران جلسه آقای دکتر میر جلیلی- آقای دکتر سید یاسر جبرائیلی- آقای دکتر ناسخیان- آقای دکتر نیلی- آقای دکتر حسینی (به صورت مجازی) و </w:t>
      </w:r>
      <w:r w:rsidR="002B2914" w:rsidRPr="00BA242B">
        <w:rPr>
          <w:rFonts w:asciiTheme="majorBidi" w:hAnsiTheme="majorBidi" w:cs="B Nazanin" w:hint="cs"/>
          <w:sz w:val="26"/>
          <w:szCs w:val="26"/>
          <w:rtl/>
        </w:rPr>
        <w:t xml:space="preserve">آقای </w:t>
      </w:r>
      <w:r w:rsidRPr="00BA242B">
        <w:rPr>
          <w:rFonts w:asciiTheme="majorBidi" w:hAnsiTheme="majorBidi" w:cs="B Nazanin"/>
          <w:sz w:val="26"/>
          <w:szCs w:val="26"/>
          <w:rtl/>
        </w:rPr>
        <w:t>علی کاظمی (دستیار دکتر ناسخیان).</w:t>
      </w:r>
    </w:p>
    <w:p w14:paraId="2208A5EB" w14:textId="105E081C" w:rsidR="00532D14" w:rsidRPr="00BA242B" w:rsidRDefault="00532D14" w:rsidP="00D403D4">
      <w:pPr>
        <w:jc w:val="both"/>
        <w:rPr>
          <w:rFonts w:asciiTheme="majorBidi" w:hAnsiTheme="majorBidi" w:cs="B Nazanin"/>
          <w:b/>
          <w:bCs/>
          <w:sz w:val="26"/>
          <w:szCs w:val="26"/>
          <w:rtl/>
        </w:rPr>
      </w:pPr>
      <w:r w:rsidRPr="00BA242B">
        <w:rPr>
          <w:rFonts w:asciiTheme="majorBidi" w:hAnsiTheme="majorBidi" w:cs="B Nazanin"/>
          <w:b/>
          <w:bCs/>
          <w:sz w:val="26"/>
          <w:szCs w:val="26"/>
          <w:rtl/>
        </w:rPr>
        <w:t xml:space="preserve">شرح </w:t>
      </w:r>
      <w:r w:rsidR="0073768A" w:rsidRPr="00BA242B">
        <w:rPr>
          <w:rFonts w:asciiTheme="majorBidi" w:hAnsiTheme="majorBidi" w:cs="B Nazanin"/>
          <w:b/>
          <w:bCs/>
          <w:sz w:val="26"/>
          <w:szCs w:val="26"/>
          <w:rtl/>
        </w:rPr>
        <w:t xml:space="preserve">مباحث </w:t>
      </w:r>
      <w:r w:rsidRPr="00BA242B">
        <w:rPr>
          <w:rFonts w:asciiTheme="majorBidi" w:hAnsiTheme="majorBidi" w:cs="B Nazanin"/>
          <w:b/>
          <w:bCs/>
          <w:sz w:val="26"/>
          <w:szCs w:val="26"/>
          <w:rtl/>
        </w:rPr>
        <w:t>جلسه:</w:t>
      </w:r>
    </w:p>
    <w:p w14:paraId="1548159D" w14:textId="6345172D" w:rsidR="00C31E98" w:rsidRPr="00BA242B" w:rsidRDefault="00532D14" w:rsidP="0073768A">
      <w:pPr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>پس از تلاوت قرآن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،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 آقای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دکتر 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نیلی درباره </w:t>
      </w:r>
      <w:r w:rsidR="006B6EFA" w:rsidRPr="00BA242B">
        <w:rPr>
          <w:rFonts w:asciiTheme="majorBidi" w:hAnsiTheme="majorBidi" w:cs="B Nazanin"/>
          <w:sz w:val="26"/>
          <w:szCs w:val="26"/>
          <w:rtl/>
        </w:rPr>
        <w:t>سیاست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>‌</w:t>
      </w:r>
      <w:r w:rsidR="006B6EFA" w:rsidRPr="00BA242B">
        <w:rPr>
          <w:rFonts w:asciiTheme="majorBidi" w:hAnsiTheme="majorBidi" w:cs="B Nazanin"/>
          <w:sz w:val="26"/>
          <w:szCs w:val="26"/>
          <w:rtl/>
        </w:rPr>
        <w:t>ها و خروجی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 گروه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>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های شورای 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 xml:space="preserve">بررسی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متون به ویژه پژوهشنامه انتقادی توضیحاتی ارایه کردند و با اعضای گروه اقتصاد به تبادل نظر پرداختند.</w:t>
      </w:r>
      <w:r w:rsidR="006B6EFA" w:rsidRPr="00BA242B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با توجه به اینکه گروه اقتصاد در دوره گذشته نشریه نقد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نامه اقتصاد را منتشر می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>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کرد و در حال حاضر به صورت برخط وجود دارد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>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 قرار شد این </w:t>
      </w:r>
      <w:r w:rsidR="00C31E98" w:rsidRPr="00BA242B">
        <w:rPr>
          <w:rFonts w:asciiTheme="majorBidi" w:hAnsiTheme="majorBidi" w:cs="B Nazanin"/>
          <w:sz w:val="26"/>
          <w:szCs w:val="26"/>
          <w:rtl/>
        </w:rPr>
        <w:t xml:space="preserve">نشریه الکترونیک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در کنار سایر خروجی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>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های گروه اقتصاد </w:t>
      </w:r>
      <w:r w:rsidR="00C31E98" w:rsidRPr="00BA242B">
        <w:rPr>
          <w:rFonts w:asciiTheme="majorBidi" w:hAnsiTheme="majorBidi" w:cs="B Nazanin"/>
          <w:sz w:val="26"/>
          <w:szCs w:val="26"/>
          <w:rtl/>
        </w:rPr>
        <w:t>به فعالیت خود ادامه دهد.</w:t>
      </w:r>
    </w:p>
    <w:p w14:paraId="70B535A6" w14:textId="0BB43976" w:rsidR="00C31E98" w:rsidRPr="00BA242B" w:rsidRDefault="00C31E98" w:rsidP="005A4DB6">
      <w:pPr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 xml:space="preserve">سپس 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>دکت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ر میرجلیلی به ارائه مقاله خود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 درباره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"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نقد نظریه </w:t>
      </w:r>
      <w:r w:rsidR="005A4DB6" w:rsidRPr="00BA242B">
        <w:rPr>
          <w:rFonts w:asciiTheme="majorBidi" w:hAnsiTheme="majorBidi" w:cs="B Nazanin"/>
          <w:sz w:val="26"/>
          <w:szCs w:val="26"/>
          <w:rtl/>
        </w:rPr>
        <w:t xml:space="preserve">نئوکلاسیک 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رشد </w:t>
      </w:r>
      <w:r w:rsidR="005A4DB6" w:rsidRPr="00BA242B">
        <w:rPr>
          <w:rFonts w:asciiTheme="majorBidi" w:hAnsiTheme="majorBidi" w:cs="B Nazanin" w:hint="cs"/>
          <w:sz w:val="26"/>
          <w:szCs w:val="26"/>
          <w:rtl/>
        </w:rPr>
        <w:t xml:space="preserve">اقتصادی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"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 پرداختند و به غیبت عامل </w:t>
      </w:r>
      <w:r w:rsidR="00902C15" w:rsidRPr="00BA242B">
        <w:rPr>
          <w:rFonts w:asciiTheme="majorBidi" w:hAnsiTheme="majorBidi" w:cs="B Nazanin"/>
          <w:b/>
          <w:bCs/>
          <w:sz w:val="26"/>
          <w:szCs w:val="26"/>
          <w:rtl/>
        </w:rPr>
        <w:t>فرهنگ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 در این نظریه اشاره کردند </w:t>
      </w:r>
      <w:r w:rsidR="009822CF" w:rsidRPr="00BA242B">
        <w:rPr>
          <w:rFonts w:asciiTheme="majorBidi" w:hAnsiTheme="majorBidi" w:cs="B Nazanin" w:hint="cs"/>
          <w:sz w:val="26"/>
          <w:szCs w:val="26"/>
          <w:rtl/>
        </w:rPr>
        <w:t xml:space="preserve">و به نقش فرهنگ در تکمیل نظریه پرداختند </w:t>
      </w:r>
      <w:r w:rsidR="009822CF" w:rsidRPr="00BA242B">
        <w:rPr>
          <w:rFonts w:asciiTheme="majorBidi" w:hAnsiTheme="majorBidi" w:cs="B Nazanin"/>
          <w:sz w:val="26"/>
          <w:szCs w:val="26"/>
          <w:rtl/>
        </w:rPr>
        <w:t>که مورد استقبال حاضر</w:t>
      </w:r>
      <w:r w:rsidR="009822CF" w:rsidRPr="00BA242B">
        <w:rPr>
          <w:rFonts w:asciiTheme="majorBidi" w:hAnsiTheme="majorBidi" w:cs="B Nazanin" w:hint="cs"/>
          <w:sz w:val="26"/>
          <w:szCs w:val="26"/>
          <w:rtl/>
        </w:rPr>
        <w:t>ا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>ن قرار گرفت و دکتر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 حسینی و دکتر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 جبرائیلی مطالبی در تکمیل و تایید آن بیان کردند.</w:t>
      </w:r>
    </w:p>
    <w:p w14:paraId="528C3039" w14:textId="77777777" w:rsidR="00532D14" w:rsidRPr="00BA242B" w:rsidRDefault="00532D14" w:rsidP="00D403D4">
      <w:pPr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 xml:space="preserve"> </w:t>
      </w:r>
    </w:p>
    <w:p w14:paraId="6722CA34" w14:textId="77777777" w:rsidR="00532D14" w:rsidRPr="00BA242B" w:rsidRDefault="00532D14" w:rsidP="00D403D4">
      <w:pPr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BA242B">
        <w:rPr>
          <w:rFonts w:asciiTheme="majorBidi" w:hAnsiTheme="majorBidi" w:cs="B Nazanin"/>
          <w:b/>
          <w:bCs/>
          <w:sz w:val="28"/>
          <w:szCs w:val="28"/>
          <w:rtl/>
        </w:rPr>
        <w:t>مصوبات جلسه:</w:t>
      </w:r>
    </w:p>
    <w:p w14:paraId="1B77F5E1" w14:textId="5733214F" w:rsidR="00902C15" w:rsidRPr="00BA242B" w:rsidRDefault="00411489" w:rsidP="00D403D4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6"/>
          <w:szCs w:val="26"/>
        </w:rPr>
      </w:pPr>
      <w:r w:rsidRPr="00BA242B">
        <w:rPr>
          <w:rFonts w:asciiTheme="majorBidi" w:hAnsiTheme="majorBidi" w:cs="B Nazanin" w:hint="cs"/>
          <w:sz w:val="26"/>
          <w:szCs w:val="26"/>
          <w:rtl/>
        </w:rPr>
        <w:t>پیشنهاد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 دکتر ناسخیان به عنوان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جانشین 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 xml:space="preserve">سردبیر و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آقای </w:t>
      </w:r>
      <w:r w:rsidR="00902C15" w:rsidRPr="00BA242B">
        <w:rPr>
          <w:rFonts w:asciiTheme="majorBidi" w:hAnsiTheme="majorBidi" w:cs="B Nazanin"/>
          <w:sz w:val="26"/>
          <w:szCs w:val="26"/>
          <w:rtl/>
        </w:rPr>
        <w:t>علی کاظمی به عنوان مدیر داخلی نشریه "نقد نامه اقتصاد"</w:t>
      </w:r>
    </w:p>
    <w:p w14:paraId="3CB42261" w14:textId="0CBF4B11" w:rsidR="00532D14" w:rsidRPr="00BA242B" w:rsidRDefault="00532D14" w:rsidP="00D403D4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6"/>
          <w:szCs w:val="26"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 xml:space="preserve">جمع آوری مقالات لازم برای 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 xml:space="preserve">ادامه انتشار </w:t>
      </w:r>
      <w:r w:rsidR="005A4DB6" w:rsidRPr="00BA242B">
        <w:rPr>
          <w:rFonts w:asciiTheme="majorBidi" w:hAnsiTheme="majorBidi" w:cs="B Nazanin" w:hint="cs"/>
          <w:sz w:val="26"/>
          <w:szCs w:val="26"/>
          <w:rtl/>
        </w:rPr>
        <w:t>الکترونیک</w:t>
      </w:r>
      <w:r w:rsidRPr="00BA242B">
        <w:rPr>
          <w:rFonts w:asciiTheme="majorBidi" w:hAnsiTheme="majorBidi" w:cs="B Nazanin"/>
          <w:sz w:val="26"/>
          <w:szCs w:val="26"/>
          <w:rtl/>
        </w:rPr>
        <w:t>"نقد نامه اقتصاد"</w:t>
      </w:r>
      <w:r w:rsidR="005A4DB6" w:rsidRPr="00BA242B">
        <w:rPr>
          <w:rFonts w:asciiTheme="majorBidi" w:hAnsiTheme="majorBidi" w:cs="B Nazanin" w:hint="cs"/>
          <w:sz w:val="26"/>
          <w:szCs w:val="26"/>
          <w:rtl/>
        </w:rPr>
        <w:t xml:space="preserve"> به زبان انگلیسی.</w:t>
      </w:r>
    </w:p>
    <w:p w14:paraId="45E70634" w14:textId="707B1D70" w:rsidR="003318F8" w:rsidRPr="00BA242B" w:rsidRDefault="005A4DB6" w:rsidP="00D403D4">
      <w:pPr>
        <w:pStyle w:val="ListParagraph"/>
        <w:numPr>
          <w:ilvl w:val="0"/>
          <w:numId w:val="1"/>
        </w:numPr>
        <w:jc w:val="both"/>
        <w:rPr>
          <w:rFonts w:asciiTheme="majorBidi" w:hAnsiTheme="majorBidi" w:cs="B Nazanin"/>
          <w:sz w:val="26"/>
          <w:szCs w:val="26"/>
        </w:rPr>
      </w:pP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با </w:t>
      </w:r>
      <w:r w:rsidR="00D31ECB" w:rsidRPr="00BA242B">
        <w:rPr>
          <w:rFonts w:asciiTheme="majorBidi" w:hAnsiTheme="majorBidi" w:cs="B Nazanin" w:hint="cs"/>
          <w:sz w:val="26"/>
          <w:szCs w:val="26"/>
          <w:rtl/>
        </w:rPr>
        <w:t>توجه به جریان سازی متون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"اقتصاد اتریشی" </w:t>
      </w:r>
      <w:r w:rsidR="00D31ECB" w:rsidRPr="00BA242B">
        <w:rPr>
          <w:rFonts w:asciiTheme="majorBidi" w:hAnsiTheme="majorBidi" w:cs="B Nazanin" w:hint="cs"/>
          <w:sz w:val="26"/>
          <w:szCs w:val="26"/>
          <w:rtl/>
        </w:rPr>
        <w:t xml:space="preserve">در کشور و انتشار حدود 50 کتاب در این زمینه، </w:t>
      </w:r>
      <w:r w:rsidRPr="00BA242B">
        <w:rPr>
          <w:rFonts w:asciiTheme="majorBidi" w:hAnsiTheme="majorBidi" w:cs="B Nazanin" w:hint="cs"/>
          <w:sz w:val="26"/>
          <w:szCs w:val="26"/>
          <w:rtl/>
        </w:rPr>
        <w:t>محور نقد گروه اقتصاد در سال 1404</w:t>
      </w:r>
      <w:r w:rsidR="00D31ECB" w:rsidRPr="00BA242B">
        <w:rPr>
          <w:rFonts w:asciiTheme="majorBidi" w:hAnsiTheme="majorBidi" w:cs="B Nazanin" w:hint="cs"/>
          <w:sz w:val="26"/>
          <w:szCs w:val="26"/>
          <w:rtl/>
        </w:rPr>
        <w:t xml:space="preserve">، "نقد متون اقتصاد اتریشی"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>تعیین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 شده بود</w:t>
      </w:r>
      <w:r w:rsidR="00BA242B" w:rsidRPr="00BA242B">
        <w:rPr>
          <w:rFonts w:asciiTheme="majorBidi" w:hAnsiTheme="majorBidi" w:cs="B Nazanin" w:hint="cs"/>
          <w:sz w:val="26"/>
          <w:szCs w:val="26"/>
          <w:rtl/>
        </w:rPr>
        <w:t xml:space="preserve">. 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کتب و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اساتید ناقد 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متون </w:t>
      </w:r>
      <w:r w:rsidR="00D31ECB" w:rsidRPr="00BA242B">
        <w:rPr>
          <w:rFonts w:asciiTheme="majorBidi" w:hAnsiTheme="majorBidi" w:cs="B Nazanin" w:hint="cs"/>
          <w:sz w:val="26"/>
          <w:szCs w:val="26"/>
          <w:rtl/>
        </w:rPr>
        <w:t xml:space="preserve">اقتصاد 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اتریشی </w:t>
      </w:r>
      <w:r w:rsidRPr="00BA242B">
        <w:rPr>
          <w:rFonts w:asciiTheme="majorBidi" w:hAnsiTheme="majorBidi" w:cs="B Nazanin"/>
          <w:sz w:val="26"/>
          <w:szCs w:val="26"/>
          <w:rtl/>
        </w:rPr>
        <w:t>به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 شرح</w:t>
      </w:r>
      <w:r w:rsidRPr="00BA242B">
        <w:rPr>
          <w:rFonts w:asciiTheme="majorBidi" w:hAnsiTheme="majorBidi" w:cs="B Nazanin" w:hint="cs"/>
          <w:sz w:val="26"/>
          <w:szCs w:val="26"/>
          <w:rtl/>
        </w:rPr>
        <w:t xml:space="preserve"> زیر تعیین گردید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: </w:t>
      </w:r>
    </w:p>
    <w:p w14:paraId="2E18A716" w14:textId="3E25538A" w:rsidR="003318F8" w:rsidRPr="00BA242B" w:rsidRDefault="003318F8" w:rsidP="003318F8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>-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>نقد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 کتاب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 "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فردگرایی و نظم اجتماعی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" </w:t>
      </w:r>
      <w:r w:rsidRPr="00BA242B">
        <w:rPr>
          <w:rFonts w:asciiTheme="majorBidi" w:hAnsiTheme="majorBidi" w:cs="B Nazanin"/>
          <w:sz w:val="26"/>
          <w:szCs w:val="26"/>
          <w:rtl/>
        </w:rPr>
        <w:t>اثر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 xml:space="preserve"> فریدریش هایک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توسط دکتر 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معرفی محمدی</w:t>
      </w:r>
      <w:r w:rsidR="0073768A" w:rsidRPr="00BA242B">
        <w:rPr>
          <w:rFonts w:asciiTheme="majorBidi" w:hAnsiTheme="majorBidi" w:cs="B Nazanin"/>
          <w:sz w:val="26"/>
          <w:szCs w:val="26"/>
          <w:rtl/>
        </w:rPr>
        <w:t>(دانشگاه اصفهان)</w:t>
      </w:r>
    </w:p>
    <w:p w14:paraId="446BDE09" w14:textId="3902A6BB" w:rsidR="003318F8" w:rsidRPr="00BA242B" w:rsidRDefault="003318F8" w:rsidP="003318F8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>-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نقد 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کتاب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>"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لیبرالیسم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>"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 اثر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 xml:space="preserve"> لودویگ فون میزس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 توسط دکتر 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شهنازی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 </w:t>
      </w:r>
      <w:r w:rsidRPr="00BA242B">
        <w:rPr>
          <w:rFonts w:asciiTheme="majorBidi" w:hAnsiTheme="majorBidi" w:cs="B Nazanin"/>
          <w:sz w:val="26"/>
          <w:szCs w:val="26"/>
          <w:rtl/>
        </w:rPr>
        <w:t>(دانشگاه شیراز)</w:t>
      </w:r>
    </w:p>
    <w:p w14:paraId="1F058A6E" w14:textId="44EC9C84" w:rsidR="00532D14" w:rsidRPr="00BA242B" w:rsidRDefault="003318F8" w:rsidP="003318F8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lastRenderedPageBreak/>
        <w:t xml:space="preserve">-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نقد 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کتاب 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>"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بوروکراسی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" </w:t>
      </w:r>
      <w:r w:rsidRPr="00BA242B">
        <w:rPr>
          <w:rFonts w:asciiTheme="majorBidi" w:hAnsiTheme="majorBidi" w:cs="B Nazanin"/>
          <w:sz w:val="26"/>
          <w:szCs w:val="26"/>
          <w:rtl/>
        </w:rPr>
        <w:t>اثر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 xml:space="preserve"> فون میزس</w:t>
      </w:r>
      <w:r w:rsidR="00532D14" w:rsidRPr="00BA242B">
        <w:rPr>
          <w:rFonts w:asciiTheme="majorBidi" w:hAnsiTheme="majorBidi" w:cs="B Nazanin"/>
          <w:sz w:val="26"/>
          <w:szCs w:val="26"/>
          <w:rtl/>
        </w:rPr>
        <w:t xml:space="preserve"> توسط </w:t>
      </w:r>
      <w:r w:rsidR="00D403D4" w:rsidRPr="00BA242B">
        <w:rPr>
          <w:rFonts w:asciiTheme="majorBidi" w:hAnsiTheme="majorBidi" w:cs="B Nazanin"/>
          <w:sz w:val="26"/>
          <w:szCs w:val="26"/>
          <w:rtl/>
        </w:rPr>
        <w:t>دکتر مسعودی</w:t>
      </w:r>
    </w:p>
    <w:p w14:paraId="443D403B" w14:textId="5D82A3DD" w:rsidR="00550B75" w:rsidRPr="00BA242B" w:rsidRDefault="00550B75" w:rsidP="003318F8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</w:p>
    <w:p w14:paraId="77D538A3" w14:textId="2A5DA5F0" w:rsidR="00550B75" w:rsidRPr="00BA242B" w:rsidRDefault="00550B75" w:rsidP="003318F8">
      <w:pPr>
        <w:pStyle w:val="ListParagraph"/>
        <w:jc w:val="both"/>
        <w:rPr>
          <w:rFonts w:asciiTheme="majorBidi" w:hAnsiTheme="majorBidi" w:cs="B Nazanin"/>
          <w:sz w:val="26"/>
          <w:szCs w:val="26"/>
          <w:rtl/>
        </w:rPr>
      </w:pPr>
      <w:r w:rsidRPr="00BA242B">
        <w:rPr>
          <w:rFonts w:asciiTheme="majorBidi" w:hAnsiTheme="majorBidi" w:cs="B Nazanin"/>
          <w:sz w:val="26"/>
          <w:szCs w:val="26"/>
          <w:rtl/>
        </w:rPr>
        <w:t>در صورت موافقت دبیرخانه</w:t>
      </w:r>
      <w:r w:rsidR="00C96554" w:rsidRPr="00BA242B">
        <w:rPr>
          <w:rFonts w:asciiTheme="majorBidi" w:hAnsiTheme="majorBidi" w:cs="B Nazanin"/>
          <w:sz w:val="26"/>
          <w:szCs w:val="26"/>
          <w:rtl/>
        </w:rPr>
        <w:t xml:space="preserve"> شور</w:t>
      </w:r>
      <w:r w:rsidR="00C96554" w:rsidRPr="00BA242B">
        <w:rPr>
          <w:rFonts w:asciiTheme="majorBidi" w:hAnsiTheme="majorBidi" w:cs="B Nazanin" w:hint="cs"/>
          <w:sz w:val="26"/>
          <w:szCs w:val="26"/>
          <w:rtl/>
        </w:rPr>
        <w:t>ا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ی متون، جلسه گروه اقتصاد در تیرماه و مرداد ماه </w:t>
      </w:r>
      <w:r w:rsidR="00897AA3" w:rsidRPr="00BA242B">
        <w:rPr>
          <w:rFonts w:asciiTheme="majorBidi" w:hAnsiTheme="majorBidi" w:cs="B Nazanin" w:hint="cs"/>
          <w:sz w:val="26"/>
          <w:szCs w:val="26"/>
          <w:rtl/>
        </w:rPr>
        <w:t xml:space="preserve">1404 </w:t>
      </w:r>
      <w:r w:rsidRPr="00BA242B">
        <w:rPr>
          <w:rFonts w:asciiTheme="majorBidi" w:hAnsiTheme="majorBidi" w:cs="B Nazanin"/>
          <w:sz w:val="26"/>
          <w:szCs w:val="26"/>
          <w:rtl/>
        </w:rPr>
        <w:t>به صورت مجازی برگزار خواهد شد.</w:t>
      </w:r>
      <w:r w:rsidR="00897AA3" w:rsidRPr="00BA242B">
        <w:rPr>
          <w:rFonts w:asciiTheme="majorBidi" w:hAnsiTheme="majorBidi" w:cs="B Nazanin" w:hint="cs"/>
          <w:sz w:val="26"/>
          <w:szCs w:val="26"/>
          <w:rtl/>
        </w:rPr>
        <w:t xml:space="preserve"> </w:t>
      </w:r>
      <w:r w:rsidRPr="00BA242B">
        <w:rPr>
          <w:rFonts w:asciiTheme="majorBidi" w:hAnsiTheme="majorBidi" w:cs="B Nazanin"/>
          <w:sz w:val="26"/>
          <w:szCs w:val="26"/>
          <w:rtl/>
        </w:rPr>
        <w:t>تاریخ نشست مت</w:t>
      </w:r>
      <w:r w:rsidR="00897AA3" w:rsidRPr="00BA242B">
        <w:rPr>
          <w:rFonts w:asciiTheme="majorBidi" w:hAnsiTheme="majorBidi" w:cs="B Nazanin" w:hint="cs"/>
          <w:sz w:val="26"/>
          <w:szCs w:val="26"/>
          <w:rtl/>
        </w:rPr>
        <w:t>ع</w:t>
      </w:r>
      <w:r w:rsidRPr="00BA242B">
        <w:rPr>
          <w:rFonts w:asciiTheme="majorBidi" w:hAnsiTheme="majorBidi" w:cs="B Nazanin"/>
          <w:sz w:val="26"/>
          <w:szCs w:val="26"/>
          <w:rtl/>
        </w:rPr>
        <w:t xml:space="preserve">اقبا به آگاهی اعضا می رسد. </w:t>
      </w:r>
      <w:bookmarkEnd w:id="0"/>
    </w:p>
    <w:sectPr w:rsidR="00550B75" w:rsidRPr="00BA242B" w:rsidSect="00D403D4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5ECF" w14:textId="77777777" w:rsidR="00F661B8" w:rsidRDefault="00F661B8" w:rsidP="00D403D4">
      <w:pPr>
        <w:spacing w:after="0" w:line="240" w:lineRule="auto"/>
      </w:pPr>
      <w:r>
        <w:separator/>
      </w:r>
    </w:p>
  </w:endnote>
  <w:endnote w:type="continuationSeparator" w:id="0">
    <w:p w14:paraId="115414BF" w14:textId="77777777" w:rsidR="00F661B8" w:rsidRDefault="00F661B8" w:rsidP="00D4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52051923"/>
      <w:docPartObj>
        <w:docPartGallery w:val="Page Numbers (Bottom of Page)"/>
        <w:docPartUnique/>
      </w:docPartObj>
    </w:sdtPr>
    <w:sdtEndPr/>
    <w:sdtContent>
      <w:p w14:paraId="74EDC7C3" w14:textId="664F9753" w:rsidR="00D403D4" w:rsidRDefault="00D40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30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BDC72C2" w14:textId="77777777" w:rsidR="00D403D4" w:rsidRDefault="00D40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1D5A" w14:textId="77777777" w:rsidR="00F661B8" w:rsidRDefault="00F661B8" w:rsidP="00D403D4">
      <w:pPr>
        <w:spacing w:after="0" w:line="240" w:lineRule="auto"/>
      </w:pPr>
      <w:r>
        <w:separator/>
      </w:r>
    </w:p>
  </w:footnote>
  <w:footnote w:type="continuationSeparator" w:id="0">
    <w:p w14:paraId="667EB26D" w14:textId="77777777" w:rsidR="00F661B8" w:rsidRDefault="00F661B8" w:rsidP="00D40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3F8B"/>
    <w:multiLevelType w:val="hybridMultilevel"/>
    <w:tmpl w:val="E500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4"/>
    <w:rsid w:val="000B418E"/>
    <w:rsid w:val="00137299"/>
    <w:rsid w:val="002B2914"/>
    <w:rsid w:val="003318F8"/>
    <w:rsid w:val="00411489"/>
    <w:rsid w:val="00436694"/>
    <w:rsid w:val="004E230E"/>
    <w:rsid w:val="00532D14"/>
    <w:rsid w:val="00550B75"/>
    <w:rsid w:val="005A4DB6"/>
    <w:rsid w:val="006B6EFA"/>
    <w:rsid w:val="0073768A"/>
    <w:rsid w:val="007A6F27"/>
    <w:rsid w:val="00897AA3"/>
    <w:rsid w:val="00902C15"/>
    <w:rsid w:val="009822CF"/>
    <w:rsid w:val="00992DCD"/>
    <w:rsid w:val="00AC098F"/>
    <w:rsid w:val="00BA242B"/>
    <w:rsid w:val="00C31E98"/>
    <w:rsid w:val="00C96554"/>
    <w:rsid w:val="00CE07CA"/>
    <w:rsid w:val="00D31ECB"/>
    <w:rsid w:val="00D403D4"/>
    <w:rsid w:val="00D62045"/>
    <w:rsid w:val="00E31F90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D49C"/>
  <w15:chartTrackingRefBased/>
  <w15:docId w15:val="{96ABBC6C-FC0C-4730-AB77-642759BC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D4"/>
  </w:style>
  <w:style w:type="paragraph" w:styleId="Footer">
    <w:name w:val="footer"/>
    <w:basedOn w:val="Normal"/>
    <w:link w:val="FooterChar"/>
    <w:uiPriority w:val="99"/>
    <w:unhideWhenUsed/>
    <w:rsid w:val="00D40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2025-07-04T08:07:00Z</dcterms:created>
  <dcterms:modified xsi:type="dcterms:W3CDTF">2025-07-04T08:07:00Z</dcterms:modified>
</cp:coreProperties>
</file>