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b/>
          <w:bCs/>
          <w:sz w:val="32"/>
          <w:szCs w:val="36"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 w:hint="cs"/>
          <w:b/>
          <w:bCs/>
          <w:sz w:val="32"/>
          <w:szCs w:val="36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 w:hint="cs"/>
          <w:b/>
          <w:bCs/>
          <w:sz w:val="32"/>
          <w:szCs w:val="36"/>
          <w:rtl/>
        </w:rPr>
      </w:pPr>
      <w:r w:rsidRPr="00992667">
        <w:rPr>
          <w:rFonts w:ascii="TITUS Cyberbit Basic" w:eastAsia="Calibri" w:hAnsi="TITUS Cyberbit Basic" w:cs="B Mitra" w:hint="cs"/>
          <w:b/>
          <w:bCs/>
          <w:sz w:val="32"/>
          <w:szCs w:val="36"/>
          <w:rtl/>
        </w:rPr>
        <w:t>زبان شعری</w:t>
      </w:r>
      <w:r w:rsidRPr="00992667">
        <w:rPr>
          <w:rFonts w:ascii="TITUS Cyberbit Basic" w:eastAsia="Calibri" w:hAnsi="TITUS Cyberbit Basic" w:cs="B Mitra"/>
          <w:b/>
          <w:bCs/>
          <w:sz w:val="32"/>
          <w:szCs w:val="3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TUS Cyberbit Basic" w:eastAsia="Calibri" w:hAnsi="TITUS Cyberbit Basic" w:cs="B Mitra"/>
          <w:b/>
          <w:bCs/>
          <w:sz w:val="32"/>
          <w:szCs w:val="36"/>
          <w:rtl/>
        </w:rPr>
        <w:fldChar w:fldCharType="end"/>
      </w:r>
      <w:r w:rsidRPr="00992667">
        <w:rPr>
          <w:rFonts w:ascii="TITUS Cyberbit Basic" w:eastAsia="Calibri" w:hAnsi="TITUS Cyberbit Basic" w:cs="B Mitra" w:hint="cs"/>
          <w:b/>
          <w:bCs/>
          <w:sz w:val="32"/>
          <w:szCs w:val="36"/>
          <w:rtl/>
        </w:rPr>
        <w:t xml:space="preserve"> زردشت</w:t>
      </w:r>
      <w:r w:rsidRPr="00992667">
        <w:rPr>
          <w:rFonts w:ascii="TITUS Cyberbit Basic" w:eastAsia="Calibri" w:hAnsi="TITUS Cyberbit Basic" w:cs="B Mitra"/>
          <w:b/>
          <w:bCs/>
          <w:sz w:val="32"/>
          <w:szCs w:val="3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زردشت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TUS Cyberbit Basic" w:eastAsia="Calibri" w:hAnsi="TITUS Cyberbit Basic" w:cs="B Mitra"/>
          <w:b/>
          <w:bCs/>
          <w:sz w:val="32"/>
          <w:szCs w:val="36"/>
          <w:rtl/>
        </w:rPr>
        <w:fldChar w:fldCharType="end"/>
      </w:r>
      <w:r w:rsidRPr="00992667">
        <w:rPr>
          <w:rFonts w:ascii="TITUS Cyberbit Basic" w:eastAsia="Calibri" w:hAnsi="TITUS Cyberbit Basic" w:cs="B Mitra" w:hint="cs"/>
          <w:b/>
          <w:bCs/>
          <w:sz w:val="32"/>
          <w:szCs w:val="36"/>
          <w:rtl/>
        </w:rPr>
        <w:t xml:space="preserve"> در گاهان</w:t>
      </w:r>
      <w:r w:rsidRPr="00992667">
        <w:rPr>
          <w:rFonts w:ascii="TITUS Cyberbit Basic" w:eastAsia="Calibri" w:hAnsi="TITUS Cyberbit Basic" w:cs="B Mitra"/>
          <w:b/>
          <w:bCs/>
          <w:sz w:val="32"/>
          <w:szCs w:val="3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گاهان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TUS Cyberbit Basic" w:eastAsia="Calibri" w:hAnsi="TITUS Cyberbit Basic" w:cs="B Mitra"/>
          <w:b/>
          <w:bCs/>
          <w:sz w:val="32"/>
          <w:szCs w:val="36"/>
          <w:rtl/>
        </w:rPr>
        <w:fldChar w:fldCharType="end"/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b/>
          <w:bCs/>
          <w:sz w:val="32"/>
          <w:szCs w:val="36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b/>
          <w:bCs/>
          <w:sz w:val="28"/>
          <w:szCs w:val="32"/>
          <w:rtl/>
        </w:rPr>
      </w:pPr>
      <w:r w:rsidRPr="00992667">
        <w:rPr>
          <w:rFonts w:ascii="TITUS Cyberbit Basic" w:eastAsia="Calibri" w:hAnsi="TITUS Cyberbit Basic" w:cs="B Mitra" w:hint="cs"/>
          <w:b/>
          <w:bCs/>
          <w:sz w:val="32"/>
          <w:szCs w:val="36"/>
          <w:rtl/>
        </w:rPr>
        <w:t>با</w:t>
      </w:r>
      <w:r w:rsidRPr="00992667">
        <w:rPr>
          <w:rFonts w:ascii="TITUS Cyberbit Basic" w:eastAsia="Calibri" w:hAnsi="TITUS Cyberbit Basic" w:cs="B Mitra" w:hint="cs"/>
          <w:b/>
          <w:bCs/>
          <w:sz w:val="28"/>
          <w:szCs w:val="32"/>
          <w:rtl/>
        </w:rPr>
        <w:t xml:space="preserve"> نگاهی به شعر</w: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end"/>
      </w:r>
      <w:r w:rsidRPr="00992667">
        <w:rPr>
          <w:rFonts w:ascii="TITUS Cyberbit Basic" w:eastAsia="Calibri" w:hAnsi="TITUS Cyberbit Basic" w:cs="B Mitra" w:hint="cs"/>
          <w:b/>
          <w:bCs/>
          <w:sz w:val="28"/>
          <w:szCs w:val="32"/>
          <w:rtl/>
        </w:rPr>
        <w:t xml:space="preserve"> هندواروپایی</w: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end"/>
      </w:r>
      <w:r w:rsidRPr="00992667">
        <w:rPr>
          <w:rFonts w:ascii="TITUS Cyberbit Basic" w:eastAsia="Calibri" w:hAnsi="TITUS Cyberbit Basic" w:cs="B Mitra" w:hint="cs"/>
          <w:b/>
          <w:bCs/>
          <w:sz w:val="28"/>
          <w:szCs w:val="32"/>
          <w:rtl/>
        </w:rPr>
        <w:t xml:space="preserve"> همراه با تحلیل دستوری و محتوایی یسن</w: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یسن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end"/>
      </w:r>
      <w:r w:rsidRPr="00992667">
        <w:rPr>
          <w:rFonts w:ascii="TITUS Cyberbit Basic" w:eastAsia="Calibri" w:hAnsi="TITUS Cyberbit Basic" w:cs="B Mitra" w:hint="cs"/>
          <w:b/>
          <w:bCs/>
          <w:sz w:val="28"/>
          <w:szCs w:val="32"/>
          <w:rtl/>
        </w:rPr>
        <w:t xml:space="preserve"> 50 (اوستا-زند</w: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زند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end"/>
      </w:r>
      <w:r w:rsidRPr="00992667">
        <w:rPr>
          <w:rFonts w:ascii="TITUS Cyberbit Basic" w:eastAsia="Calibri" w:hAnsi="TITUS Cyberbit Basic" w:cs="B Mitra" w:hint="cs"/>
          <w:b/>
          <w:bCs/>
          <w:sz w:val="28"/>
          <w:szCs w:val="32"/>
          <w:rtl/>
        </w:rPr>
        <w:t>)</w:t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 w:hint="cs"/>
          <w:b/>
          <w:bCs/>
          <w:sz w:val="32"/>
          <w:szCs w:val="36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 w:hint="cs"/>
          <w:b/>
          <w:bCs/>
          <w:sz w:val="32"/>
          <w:szCs w:val="36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 w:hint="cs"/>
          <w:b/>
          <w:bCs/>
          <w:sz w:val="28"/>
          <w:szCs w:val="32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 w:hint="cs"/>
          <w:b/>
          <w:bCs/>
          <w:sz w:val="28"/>
          <w:szCs w:val="32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b/>
          <w:bCs/>
          <w:sz w:val="28"/>
          <w:szCs w:val="32"/>
          <w:rtl/>
        </w:rPr>
      </w:pPr>
      <w:r w:rsidRPr="00992667">
        <w:rPr>
          <w:rFonts w:ascii="TITUS Cyberbit Basic" w:eastAsia="Calibri" w:hAnsi="TITUS Cyberbit Basic" w:cs="B Mitra" w:hint="cs"/>
          <w:b/>
          <w:bCs/>
          <w:sz w:val="28"/>
          <w:szCs w:val="32"/>
          <w:rtl/>
        </w:rPr>
        <w:t>مهشید میرفخرایی</w: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میرفخرایی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fldChar w:fldCharType="end"/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b/>
          <w:bCs/>
          <w:sz w:val="28"/>
          <w:szCs w:val="32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b/>
          <w:bCs/>
          <w:sz w:val="28"/>
          <w:szCs w:val="32"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sz w:val="20"/>
          <w:rtl/>
        </w:rPr>
      </w:pPr>
      <w:r w:rsidRPr="00992667">
        <w:rPr>
          <w:rFonts w:ascii="TITUS Cyberbit Basic" w:eastAsia="Calibri" w:hAnsi="TITUS Cyberbit Basic" w:cs="B Mitra" w:hint="cs"/>
          <w:sz w:val="20"/>
          <w:rtl/>
        </w:rPr>
        <w:t>صفحه آرا: جابر شیخ محمدی</w:t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sz w:val="20"/>
          <w:rtl/>
        </w:rPr>
        <w:sectPr w:rsidR="00992667" w:rsidRPr="00992667" w:rsidSect="0084791F">
          <w:headerReference w:type="even" r:id="rId7"/>
          <w:headerReference w:type="default" r:id="rId8"/>
          <w:footnotePr>
            <w:numRestart w:val="eachPage"/>
          </w:footnotePr>
          <w:pgSz w:w="11906" w:h="16838" w:code="9"/>
          <w:pgMar w:top="3600" w:right="3119" w:bottom="3600" w:left="3119" w:header="3033" w:footer="709" w:gutter="0"/>
          <w:cols w:space="708"/>
          <w:titlePg/>
          <w:bidi/>
          <w:rtlGutter/>
          <w:docGrid w:linePitch="360"/>
        </w:sect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b/>
          <w:bCs/>
          <w:sz w:val="28"/>
          <w:szCs w:val="32"/>
          <w:rtl/>
        </w:rPr>
        <w:sectPr w:rsidR="00992667" w:rsidRPr="00992667" w:rsidSect="0084791F">
          <w:headerReference w:type="default" r:id="rId9"/>
          <w:footnotePr>
            <w:numRestart w:val="eachPage"/>
          </w:footnotePr>
          <w:pgSz w:w="11906" w:h="16838" w:code="9"/>
          <w:pgMar w:top="3600" w:right="3119" w:bottom="3600" w:left="3119" w:header="3033" w:footer="709" w:gutter="0"/>
          <w:cols w:space="708"/>
          <w:titlePg/>
          <w:bidi/>
          <w:rtlGutter/>
          <w:docGrid w:linePitch="360"/>
        </w:sectPr>
      </w:pPr>
    </w:p>
    <w:p w:rsidR="00992667" w:rsidRPr="00992667" w:rsidRDefault="00992667" w:rsidP="00992667">
      <w:pPr>
        <w:keepNext/>
        <w:keepLines/>
        <w:spacing w:before="1440" w:after="480" w:line="240" w:lineRule="auto"/>
        <w:jc w:val="center"/>
        <w:outlineLvl w:val="0"/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</w:pPr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lastRenderedPageBreak/>
        <w:t xml:space="preserve">فهرست 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B Lotus" w:eastAsia="Calibri" w:hAnsi="B Lotus" w:cs="w_Lotus Semi Bold"/>
          <w:bCs/>
          <w:noProof/>
          <w:szCs w:val="26"/>
          <w:rtl/>
        </w:rPr>
      </w:pPr>
      <w:r w:rsidRPr="00992667">
        <w:rPr>
          <w:rFonts w:ascii="TITUS Cyberbit Basic" w:eastAsia="Calibri" w:hAnsi="TITUS Cyberbit Basic" w:cs="B Mitra"/>
          <w:bCs/>
          <w:sz w:val="24"/>
          <w:szCs w:val="28"/>
          <w:rtl/>
        </w:rPr>
        <w:fldChar w:fldCharType="begin"/>
      </w:r>
      <w:r w:rsidRPr="00992667">
        <w:rPr>
          <w:rFonts w:ascii="TITUS Cyberbit Basic" w:eastAsia="Calibri" w:hAnsi="TITUS Cyberbit Basic" w:cs="B Mitra"/>
          <w:bCs/>
          <w:sz w:val="24"/>
          <w:szCs w:val="28"/>
          <w:rtl/>
        </w:rPr>
        <w:instrText xml:space="preserve"> </w:instrText>
      </w:r>
      <w:r w:rsidRPr="00992667">
        <w:rPr>
          <w:rFonts w:ascii="TITUS Cyberbit Basic" w:eastAsia="Calibri" w:hAnsi="TITUS Cyberbit Basic" w:cs="B Mitra"/>
          <w:bCs/>
          <w:sz w:val="24"/>
          <w:szCs w:val="28"/>
        </w:rPr>
        <w:instrText>TOC</w:instrText>
      </w:r>
      <w:r w:rsidRPr="00992667">
        <w:rPr>
          <w:rFonts w:ascii="TITUS Cyberbit Basic" w:eastAsia="Calibri" w:hAnsi="TITUS Cyberbit Basic" w:cs="B Mitra"/>
          <w:bCs/>
          <w:sz w:val="24"/>
          <w:szCs w:val="28"/>
          <w:rtl/>
        </w:rPr>
        <w:instrText xml:space="preserve"> \</w:instrText>
      </w:r>
      <w:r w:rsidRPr="00992667">
        <w:rPr>
          <w:rFonts w:ascii="TITUS Cyberbit Basic" w:eastAsia="Calibri" w:hAnsi="TITUS Cyberbit Basic" w:cs="B Mitra"/>
          <w:bCs/>
          <w:sz w:val="24"/>
          <w:szCs w:val="28"/>
        </w:rPr>
        <w:instrText>o "1-4" \u</w:instrText>
      </w:r>
      <w:r w:rsidRPr="00992667">
        <w:rPr>
          <w:rFonts w:ascii="TITUS Cyberbit Basic" w:eastAsia="Calibri" w:hAnsi="TITUS Cyberbit Basic" w:cs="B Mitra"/>
          <w:bCs/>
          <w:sz w:val="24"/>
          <w:szCs w:val="28"/>
          <w:rtl/>
        </w:rPr>
        <w:instrText xml:space="preserve"> </w:instrText>
      </w:r>
      <w:r w:rsidRPr="00992667">
        <w:rPr>
          <w:rFonts w:ascii="TITUS Cyberbit Basic" w:eastAsia="Calibri" w:hAnsi="TITUS Cyberbit Basic" w:cs="B Mitra"/>
          <w:bCs/>
          <w:sz w:val="24"/>
          <w:szCs w:val="28"/>
          <w:rtl/>
        </w:rPr>
        <w:fldChar w:fldCharType="separate"/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کوتاه‏نوشت‏ها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ab/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6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B Lotus" w:eastAsia="Calibri" w:hAnsi="B Lotus" w:cs="w_Lotus Semi Bold"/>
          <w:bCs/>
          <w:noProof/>
          <w:szCs w:val="26"/>
          <w:rtl/>
        </w:rPr>
      </w:pP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پیشگفتار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ab/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 xml:space="preserve">            7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بخش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اول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 xml:space="preserve">: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نگاه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به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شعر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Cs/>
          <w:noProof/>
          <w:szCs w:val="26"/>
        </w:rPr>
        <w:instrText xml:space="preserve"> XE "</w:instrTex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instrText>شعر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 xml:space="preserve">" 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end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هندواروپا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یی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Cs/>
          <w:noProof/>
          <w:szCs w:val="26"/>
        </w:rPr>
        <w:instrText xml:space="preserve"> XE "</w:instrTex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instrText>هندواروپایی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 xml:space="preserve">" 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مقدمه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ab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>PAGEREF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_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>Toc65239262 \h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separate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>11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فصل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کم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1</w:t>
      </w:r>
      <w:r w:rsidRPr="00992667">
        <w:rPr>
          <w:rFonts w:ascii="Calibri" w:eastAsia="Calibri" w:hAnsi="Calibri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فن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هندواروپا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Toc65239268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17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شناخت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عبارت‏ها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قالب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عبارت‏ها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قالب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Toc65239269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18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Lotus"/>
          <w:noProof/>
          <w:szCs w:val="25"/>
          <w:rtl/>
        </w:rPr>
        <w:t>1</w:t>
      </w:r>
      <w:r w:rsidRPr="00992667">
        <w:rPr>
          <w:rFonts w:ascii="Times New Roman" w:eastAsia="Calibri" w:hAnsi="Times New Roman" w:cs="B Lotus"/>
          <w:noProof/>
          <w:szCs w:val="25"/>
        </w:rPr>
        <w:t>.</w:t>
      </w:r>
      <w:r w:rsidRPr="00992667">
        <w:rPr>
          <w:rFonts w:ascii="Times New Roman" w:eastAsia="Calibri" w:hAnsi="Times New Roman" w:cs="B Lotus"/>
          <w:noProof/>
          <w:szCs w:val="25"/>
          <w:rtl/>
        </w:rPr>
        <w:t>1</w:t>
      </w:r>
      <w:r w:rsidRPr="00992667">
        <w:rPr>
          <w:rFonts w:ascii="Times New Roman" w:eastAsia="Calibri" w:hAnsi="Times New Roman" w:cs="B Lotus"/>
          <w:noProof/>
          <w:szCs w:val="25"/>
        </w:rPr>
        <w:t>.</w:t>
      </w:r>
      <w:r w:rsidRPr="00992667">
        <w:rPr>
          <w:rFonts w:ascii="Times New Roman" w:eastAsia="Calibri" w:hAnsi="Times New Roman" w:cs="B Lotus"/>
          <w:noProof/>
          <w:szCs w:val="25"/>
          <w:rtl/>
        </w:rPr>
        <w:t xml:space="preserve">2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شناخت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وزن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Toc65239270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22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سبک‏شناس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سبک‏شناسی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Toc65239271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23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دستور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زبان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دستور زبان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دستور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زبان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Toc65239272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23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فصل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دوم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شاعر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سرودن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Toc65239274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26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تعر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ف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زبان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‏نشان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زبان بی‏نشان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زبان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نشان‏دار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زبان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نشان‏دار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Toc65239275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26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شاعر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هندواروپا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شاعر هندواروپایی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Toc65239276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27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آموزش،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جا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گاه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اجتماع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دستمزد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دستمزد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شاعر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جایگاه اجتماعی و دستمزد شاعر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Toc65239277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30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آموزش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Toc65239278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30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جا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گاه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 xml:space="preserve"> اجتماعی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Toc65239279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31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دستمزد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 xml:space="preserve"> شاعر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دستمزد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Toc65239280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32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اصطلاحات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شاعر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Toc65239281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35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مفهوم‏ساز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مفهوم‏ساز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در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هندواروپا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Toc65239282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36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سرودن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به‏منزل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ۀ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به‏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اد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آوردن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Toc65239283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36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سرودن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به‏منزل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ۀ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ساختن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Toc65239284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37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سرودن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به‏منزل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ۀ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بافندگ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بافندگ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Toc65239285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37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سرودن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به‏منزل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ۀ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نجار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نجاری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Toc65239286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38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فصل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سوم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سبک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ب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ان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آرا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ه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آرایه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Toc65239288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40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lastRenderedPageBreak/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سبک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Toc65239289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40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آرا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واژه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واژه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‏ها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آرا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ش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واژه‏ها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Toc65239290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تقد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م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تأخ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تقد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م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و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تأخ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Toc65239291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اطناب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اطناب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درازگو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درازگویی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Toc65239292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عبارت‏ها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ثابت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عبارت‏های ثابت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Toc65239293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6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مرجع‏دار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مرجع‏دار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Toc65239294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7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ابهام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ابهام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رازگونگ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رازگونگ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Toc65239295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44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8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واژه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واژه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‏ها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مرکب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Toc65239296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45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9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کنا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ه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کنا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ه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Toc65239297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46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10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صفات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ز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نت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صفات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ز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نت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Toc65239298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47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آغاز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سخن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آغاز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سخن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(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حسن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مطلع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)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Toc65239299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48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آرا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ه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آرایه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Toc65239300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49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استعاره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استعاره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Toc65239301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49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گردون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ۀ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شعر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شعر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به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وغ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یوغ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بستن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اسب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pacing w:val="-4"/>
          <w:szCs w:val="24"/>
          <w:rtl/>
        </w:rPr>
        <w:instrText>اسب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Toc65239302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50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نقط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ۀ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بازگشت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instrText>نقط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ۀ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instrText>بازگشت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در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دان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اسب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pacing w:val="-4"/>
          <w:szCs w:val="24"/>
          <w:rtl/>
        </w:rPr>
        <w:instrText>اسب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‏سوار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Toc65239303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52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پ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روز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در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مسابقه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مسابقه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کسب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جا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زه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جایزه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Toc65239304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53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جناس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آوا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جناس آوایی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Toc65239305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53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تقس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م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تقس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ی</w:instrTex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instrText>م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Toc65239306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54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اصطلاحات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دوقطب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instrText>دوقطب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منف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instrText>اصطلاحات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instrText>دوقطب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instrText>منف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Toc65239307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58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اصطلاحات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جهان‏شمول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اصطلاحات جهان‏شمولی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Toc65239308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59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هم‏نش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ن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هم‏نشینی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اصطلاحات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متضاد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instrText>اصطلاحات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instrText>متضاد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Toc65239309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60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هم‏نش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ن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instrText>هم‏نشینی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اصطلاحات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کسان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Toc65239310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60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454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4"/>
        </w:rPr>
        <w:t>.</w:t>
      </w:r>
      <w:r w:rsidRPr="00992667">
        <w:rPr>
          <w:rFonts w:ascii="Times New Roman" w:eastAsia="Calibri" w:hAnsi="Times New Roman" w:cs="B Nazanin"/>
          <w:noProof/>
          <w:szCs w:val="24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تقو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ت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مفهوم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مثبت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با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منف</w:t>
      </w:r>
      <w:r w:rsidRPr="00992667">
        <w:rPr>
          <w:rFonts w:ascii="Times New Roman" w:eastAsia="Calibri" w:hAnsi="Times New Roman" w:cs="w_Lotus Light" w:hint="cs"/>
          <w:noProof/>
          <w:szCs w:val="24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کردن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مفهوم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4"/>
          <w:rtl/>
        </w:rPr>
        <w:t>متضاد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4"/>
        </w:rPr>
        <w:instrText>Toc65239311 \h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4"/>
          <w:rtl/>
        </w:rPr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t>61</w:t>
      </w:r>
      <w:r w:rsidRPr="00992667">
        <w:rPr>
          <w:rFonts w:ascii="Times New Roman" w:eastAsia="Calibri" w:hAnsi="Times New Roman" w:cs="w_Lotus Light"/>
          <w:noProof/>
          <w:szCs w:val="24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ادداشت‏ها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بخش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اول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ab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>PAGEREF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_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>Toc65239312 \h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separate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>63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بخش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دوم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 xml:space="preserve">: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تحل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ل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دستور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و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محتوا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یی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ی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سن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Cs/>
          <w:noProof/>
          <w:szCs w:val="26"/>
        </w:rPr>
        <w:instrText xml:space="preserve"> XE "</w:instrTex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instrText>یسن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 xml:space="preserve">" 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end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B Nazanin"/>
          <w:bCs/>
          <w:noProof/>
          <w:szCs w:val="26"/>
          <w:rtl/>
        </w:rPr>
        <w:t>50</w:t>
      </w:r>
      <w:r w:rsidRPr="00992667">
        <w:rPr>
          <w:rFonts w:ascii="B Lotus" w:eastAsia="Calibri" w:hAnsi="B Lotus" w:cs="B Nazanin" w:hint="cs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B Nazanin"/>
          <w:b/>
          <w:noProof/>
          <w:szCs w:val="26"/>
        </w:rPr>
        <w:t>)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اوستا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IRLotus" w:eastAsia="Calibri" w:hAnsi="IRLotus" w:cs="B Zar"/>
          <w:bCs/>
          <w:noProof/>
          <w:szCs w:val="26"/>
        </w:rPr>
        <w:t>_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زند</w:t>
      </w:r>
      <w:r w:rsidRPr="00992667">
        <w:rPr>
          <w:rFonts w:ascii="B Lotus" w:eastAsia="Calibri" w:hAnsi="B Lotus" w:cs="w_Lotus Semi Bold"/>
          <w:b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/>
          <w:noProof/>
          <w:szCs w:val="26"/>
        </w:rPr>
        <w:instrText xml:space="preserve"> XE "</w:instrText>
      </w:r>
      <w:r w:rsidRPr="00992667">
        <w:rPr>
          <w:rFonts w:ascii="B Lotus" w:eastAsia="Calibri" w:hAnsi="B Lotus" w:cs="w_Lotus Semi Bold" w:hint="cs"/>
          <w:b/>
          <w:noProof/>
          <w:szCs w:val="26"/>
          <w:rtl/>
        </w:rPr>
        <w:instrText>زند</w:instrText>
      </w:r>
      <w:r w:rsidRPr="00992667">
        <w:rPr>
          <w:rFonts w:ascii="B Lotus" w:eastAsia="Calibri" w:hAnsi="B Lotus" w:cs="w_Lotus Semi Bold"/>
          <w:b/>
          <w:noProof/>
          <w:szCs w:val="26"/>
        </w:rPr>
        <w:instrText xml:space="preserve">" </w:instrText>
      </w:r>
      <w:r w:rsidRPr="00992667">
        <w:rPr>
          <w:rFonts w:ascii="B Lotus" w:eastAsia="Calibri" w:hAnsi="B Lotus" w:cs="w_Lotus Semi Bold"/>
          <w:b/>
          <w:noProof/>
          <w:szCs w:val="26"/>
          <w:rtl/>
        </w:rPr>
        <w:fldChar w:fldCharType="end"/>
      </w:r>
      <w:r w:rsidRPr="00992667">
        <w:rPr>
          <w:rFonts w:ascii="B Lotus" w:eastAsia="Calibri" w:hAnsi="B Lotus" w:cs="w_Lotus Semi Bold"/>
          <w:b/>
          <w:noProof/>
          <w:szCs w:val="26"/>
        </w:rPr>
        <w:t>(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فصل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چهارم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بن‏ما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ه‏ها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سرودها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گاهان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گاهان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Toc65239317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66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تصن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ف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تصنیف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حلقه‏ا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تصنیف حلقه‏ای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Toc65239318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67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متن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اوستا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اوستایی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Toc65239319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70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حرف‏نو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متن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اوستا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اوستایی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Toc65239320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72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برگردان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برگردان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فارس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 متن اوستایی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اوستایی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Toc65239321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74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ادداشت‏ها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برگردان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برگردان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اوستا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Toc65239322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77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فصل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 xml:space="preserve"> </w:t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پنجم</w:t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lastRenderedPageBreak/>
        <w:t>5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ترجم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ۀ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اوستا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به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پهلو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پهلوی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(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زند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زند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)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Toc65239324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106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روش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برگردان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برگردان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Toc65239325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106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شکل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ب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رون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شکل بیرونی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Toc65239326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106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ژگ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‏ها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ساختار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دستور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Toc65239327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106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شکل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درون</w: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شکل درونی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Toc65239328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107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توض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ح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تفس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ر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تفسیر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Toc65239329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107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ش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و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ۀ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برگردان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برگردان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Toc65239330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108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6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6"/>
        </w:rPr>
        <w:t>.</w:t>
      </w:r>
      <w:r w:rsidRPr="00992667">
        <w:rPr>
          <w:rFonts w:ascii="Times New Roman" w:eastAsia="Calibri" w:hAnsi="Times New Roman" w:cs="B Nazanin"/>
          <w:noProof/>
          <w:szCs w:val="26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متن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t>زند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زند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6"/>
        </w:rPr>
        <w:instrText>Toc65239331 \h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t>108</w: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1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آوانو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س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متن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زند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زند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Toc65239332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113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2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برگردان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برگردان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فارس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متن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زند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زند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Toc65239333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116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ind w:firstLine="227"/>
        <w:jc w:val="lowKashida"/>
        <w:rPr>
          <w:rFonts w:ascii="Calibri" w:eastAsia="Times New Roman" w:hAnsi="Calibri" w:cs="Arial"/>
          <w:noProof/>
          <w:rtl/>
          <w:lang w:bidi="ar-SA"/>
        </w:rPr>
      </w:pPr>
      <w:r w:rsidRPr="00992667">
        <w:rPr>
          <w:rFonts w:ascii="Times New Roman" w:eastAsia="Calibri" w:hAnsi="Times New Roman" w:cs="B Nazanin"/>
          <w:noProof/>
          <w:szCs w:val="25"/>
          <w:rtl/>
        </w:rPr>
        <w:t>5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4</w:t>
      </w:r>
      <w:r w:rsidRPr="00992667">
        <w:rPr>
          <w:rFonts w:ascii="Times New Roman" w:eastAsia="Calibri" w:hAnsi="Times New Roman" w:cs="w_Lotus Light"/>
          <w:noProof/>
          <w:szCs w:val="25"/>
        </w:rPr>
        <w:t>.</w:t>
      </w:r>
      <w:r w:rsidRPr="00992667">
        <w:rPr>
          <w:rFonts w:ascii="Times New Roman" w:eastAsia="Calibri" w:hAnsi="Times New Roman" w:cs="B Nazanin"/>
          <w:noProof/>
          <w:szCs w:val="25"/>
          <w:rtl/>
        </w:rPr>
        <w:t>3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 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ادداشت‏ها</w: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t>ی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برگردان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برگردان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 xml:space="preserve"> </w:t>
      </w:r>
      <w:r w:rsidRPr="00992667">
        <w:rPr>
          <w:rFonts w:ascii="Times New Roman" w:eastAsia="Calibri" w:hAnsi="Times New Roman" w:cs="w_Lotus Light" w:hint="eastAsia"/>
          <w:noProof/>
          <w:szCs w:val="25"/>
          <w:rtl/>
        </w:rPr>
        <w:t>زند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noProof/>
          <w:szCs w:val="25"/>
          <w:rtl/>
        </w:rPr>
        <w:instrText>زند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 xml:space="preserve">"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ab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begin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PAGEREF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_</w:instrText>
      </w:r>
      <w:r w:rsidRPr="00992667">
        <w:rPr>
          <w:rFonts w:ascii="Times New Roman" w:eastAsia="Calibri" w:hAnsi="Times New Roman" w:cs="w_Lotus Light"/>
          <w:noProof/>
          <w:szCs w:val="25"/>
        </w:rPr>
        <w:instrText>Toc65239334 \h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instrText xml:space="preserve"> </w:instrText>
      </w:r>
      <w:r w:rsidRPr="00992667">
        <w:rPr>
          <w:rFonts w:ascii="Times New Roman" w:eastAsia="Calibri" w:hAnsi="Times New Roman" w:cs="w_Lotus Light"/>
          <w:noProof/>
          <w:szCs w:val="25"/>
          <w:rtl/>
        </w:rPr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separate"/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t>120</w:t>
      </w:r>
      <w:r w:rsidRPr="00992667">
        <w:rPr>
          <w:rFonts w:ascii="Times New Roman" w:eastAsia="Calibri" w:hAnsi="Times New Roman" w:cs="w_Lotus Light"/>
          <w:noProof/>
          <w:szCs w:val="25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Calibri" w:eastAsia="Times New Roman" w:hAnsi="Calibri" w:cs="Arial"/>
          <w:bCs/>
          <w:noProof/>
          <w:rtl/>
          <w:lang w:bidi="ar-SA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واژه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Cs/>
          <w:noProof/>
          <w:szCs w:val="26"/>
        </w:rPr>
        <w:instrText xml:space="preserve"> XE "</w:instrText>
      </w: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instrText>واژه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 xml:space="preserve">" 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end"/>
      </w: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‏نامه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ab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>PAGEREF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_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>Toc65239335 \h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separate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>129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87" w:lineRule="auto"/>
        <w:jc w:val="center"/>
        <w:rPr>
          <w:rFonts w:ascii="TITUS Cyberbit Basic" w:eastAsia="Calibri" w:hAnsi="TITUS Cyberbit Basic" w:cs="B Mitra"/>
          <w:bCs/>
          <w:sz w:val="24"/>
          <w:szCs w:val="28"/>
        </w:rPr>
      </w:pPr>
      <w:r w:rsidRPr="00992667">
        <w:rPr>
          <w:rFonts w:ascii="B Lotus" w:eastAsia="Calibri" w:hAnsi="B Lotus" w:cs="w_Lotus Semi Bold" w:hint="eastAsia"/>
          <w:bCs/>
          <w:noProof/>
          <w:szCs w:val="26"/>
          <w:rtl/>
        </w:rPr>
        <w:t>کتابنامه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ab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begin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>PAGEREF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_</w:instrText>
      </w:r>
      <w:r w:rsidRPr="00992667">
        <w:rPr>
          <w:rFonts w:ascii="B Lotus" w:eastAsia="Calibri" w:hAnsi="B Lotus" w:cs="w_Lotus Semi Bold"/>
          <w:bCs/>
          <w:noProof/>
          <w:szCs w:val="26"/>
        </w:rPr>
        <w:instrText>Toc65239336 \h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instrText xml:space="preserve"> </w:instrTex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separate"/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t>145</w:t>
      </w:r>
      <w:r w:rsidRPr="00992667">
        <w:rPr>
          <w:rFonts w:ascii="B Lotus" w:eastAsia="Calibri" w:hAnsi="B Lotus" w:cs="w_Lotus Semi Bold"/>
          <w:bCs/>
          <w:noProof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Mitra"/>
          <w:bCs/>
          <w:sz w:val="24"/>
          <w:szCs w:val="28"/>
          <w:rtl/>
        </w:rPr>
        <w:fldChar w:fldCharType="end"/>
      </w:r>
    </w:p>
    <w:p w:rsidR="00992667" w:rsidRPr="00992667" w:rsidRDefault="00992667" w:rsidP="00992667">
      <w:pPr>
        <w:tabs>
          <w:tab w:val="right" w:pos="5658"/>
        </w:tabs>
        <w:spacing w:after="0" w:line="192" w:lineRule="auto"/>
        <w:jc w:val="center"/>
        <w:rPr>
          <w:rFonts w:ascii="B Lotus" w:eastAsia="Calibri" w:hAnsi="B Lotus" w:cs="w_Lotus Semi Bold" w:hint="cs"/>
          <w:bCs/>
          <w:noProof/>
          <w:szCs w:val="26"/>
          <w:rtl/>
        </w:rPr>
      </w:pP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نمایه فارسی                                                                                                                149</w:t>
      </w:r>
    </w:p>
    <w:p w:rsidR="00992667" w:rsidRPr="00992667" w:rsidRDefault="00992667" w:rsidP="00992667">
      <w:pPr>
        <w:tabs>
          <w:tab w:val="right" w:pos="5658"/>
        </w:tabs>
        <w:spacing w:after="0" w:line="192" w:lineRule="auto"/>
        <w:jc w:val="center"/>
        <w:rPr>
          <w:rFonts w:ascii="B Lotus" w:eastAsia="Calibri" w:hAnsi="B Lotus" w:cs="w_Lotus Semi Bold" w:hint="cs"/>
          <w:bCs/>
          <w:noProof/>
          <w:szCs w:val="26"/>
          <w:rtl/>
        </w:rPr>
      </w:pPr>
      <w:r w:rsidRPr="00992667">
        <w:rPr>
          <w:rFonts w:ascii="B Lotus" w:eastAsia="Calibri" w:hAnsi="B Lotus" w:cs="w_Lotus Semi Bold" w:hint="cs"/>
          <w:bCs/>
          <w:noProof/>
          <w:szCs w:val="26"/>
          <w:rtl/>
        </w:rPr>
        <w:t>نمایه سنسکریت                                                                                                      165</w:t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lowKashida"/>
        <w:rPr>
          <w:rFonts w:ascii="TITUS Cyberbit Basic" w:eastAsia="Calibri" w:hAnsi="TITUS Cyberbit Basic" w:cs="B Mitra" w:hint="cs"/>
          <w:sz w:val="24"/>
          <w:szCs w:val="28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lowKashida"/>
        <w:rPr>
          <w:rFonts w:ascii="TITUS Cyberbit Basic" w:eastAsia="Calibri" w:hAnsi="TITUS Cyberbit Basic" w:cs="B Mitra"/>
          <w:sz w:val="24"/>
          <w:szCs w:val="28"/>
          <w:rtl/>
        </w:rPr>
        <w:sectPr w:rsidR="00992667" w:rsidRPr="00992667" w:rsidSect="000E3A62">
          <w:headerReference w:type="even" r:id="rId10"/>
          <w:headerReference w:type="default" r:id="rId11"/>
          <w:footnotePr>
            <w:numRestart w:val="eachPage"/>
          </w:footnotePr>
          <w:pgSz w:w="11906" w:h="16838" w:code="9"/>
          <w:pgMar w:top="3600" w:right="3119" w:bottom="3600" w:left="3119" w:header="3033" w:footer="709" w:gutter="0"/>
          <w:pgNumType w:start="3"/>
          <w:cols w:space="708"/>
          <w:titlePg/>
          <w:bidi/>
          <w:rtlGutter/>
          <w:docGrid w:linePitch="360"/>
        </w:sectPr>
      </w:pPr>
    </w:p>
    <w:p w:rsidR="00992667" w:rsidRPr="00992667" w:rsidRDefault="00992667" w:rsidP="00992667">
      <w:pPr>
        <w:keepNext/>
        <w:keepLines/>
        <w:spacing w:before="1440" w:after="480" w:line="240" w:lineRule="auto"/>
        <w:jc w:val="center"/>
        <w:outlineLvl w:val="0"/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</w:pPr>
      <w:bookmarkStart w:id="0" w:name="_Toc65239259"/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lastRenderedPageBreak/>
        <w:t>کوتاه‏نوشت‏ها</w:t>
      </w:r>
      <w:bookmarkEnd w:id="0"/>
    </w:p>
    <w:tbl>
      <w:tblPr>
        <w:bidiVisual/>
        <w:tblW w:w="0" w:type="dxa"/>
        <w:tblInd w:w="1418" w:type="dxa"/>
        <w:tblLook w:val="04A0" w:firstRow="1" w:lastRow="0" w:firstColumn="1" w:lastColumn="0" w:noHBand="0" w:noVBand="1"/>
      </w:tblPr>
      <w:tblGrid>
        <w:gridCol w:w="1757"/>
        <w:gridCol w:w="1701"/>
      </w:tblGrid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ا.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اسم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پ.ف.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پیشوند فعل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ح.ا.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حرف اضافه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حرف اضافه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ز.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زند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زند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س.ح.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ستاک حال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ستاک حال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س.گ.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ستاک گذشته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س.ن.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ستاک نقلی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سن.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سنسکریت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سنسکریت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ص.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صفت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صفت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 xml:space="preserve">ص </w:t>
            </w:r>
            <w:r w:rsidRPr="00992667">
              <w:rPr>
                <w:rFonts w:ascii="IRLotus" w:eastAsia="Times New Roman" w:hAnsi="IRLotus" w:cs="IRLotus" w:hint="cs"/>
                <w:smallCaps/>
                <w:sz w:val="20"/>
                <w:szCs w:val="24"/>
                <w:rtl/>
              </w:rPr>
              <w:t>ـ</w: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 xml:space="preserve"> ض.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صفت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صفت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 xml:space="preserve"> </w:t>
            </w:r>
            <w:r w:rsidRPr="00992667">
              <w:rPr>
                <w:rFonts w:ascii="IRLotus" w:eastAsia="Times New Roman" w:hAnsi="IRLotus" w:cs="IRLotus" w:hint="cs"/>
                <w:smallCaps/>
                <w:sz w:val="20"/>
                <w:szCs w:val="24"/>
                <w:rtl/>
              </w:rPr>
              <w:t xml:space="preserve">ـ </w: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ضمیر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ص.فا.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صفت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صفت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 xml:space="preserve"> فاعلی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ص.م.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صفت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صفت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 xml:space="preserve"> مفعولی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ض.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ضمیر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ف.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فعل</w:t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ق.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قید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قید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</w:p>
        </w:tc>
      </w:tr>
      <w:tr w:rsidR="00992667" w:rsidRPr="00992667" w:rsidTr="00954677">
        <w:tc>
          <w:tcPr>
            <w:tcW w:w="1757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ind w:firstLine="284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م.</w:t>
            </w:r>
          </w:p>
        </w:tc>
        <w:tc>
          <w:tcPr>
            <w:tcW w:w="1701" w:type="dxa"/>
            <w:shd w:val="clear" w:color="auto" w:fill="auto"/>
          </w:tcPr>
          <w:p w:rsidR="00992667" w:rsidRPr="00992667" w:rsidRDefault="00992667" w:rsidP="00992667">
            <w:pPr>
              <w:spacing w:before="40" w:after="0" w:line="192" w:lineRule="auto"/>
              <w:jc w:val="lowKashida"/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</w:pP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t>موصول</w: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begin"/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 XE "</w:instrText>
            </w:r>
            <w:r w:rsidRPr="00992667">
              <w:rPr>
                <w:rFonts w:ascii="Times New Roman" w:eastAsia="Times New Roman" w:hAnsi="Times New Roman" w:cs="w_Lotus Light" w:hint="cs"/>
                <w:smallCaps/>
                <w:sz w:val="20"/>
                <w:szCs w:val="24"/>
                <w:rtl/>
              </w:rPr>
              <w:instrText>موصول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</w:rPr>
              <w:instrText xml:space="preserve">" </w:instrText>
            </w:r>
            <w:r w:rsidRPr="00992667">
              <w:rPr>
                <w:rFonts w:ascii="Times New Roman" w:eastAsia="Times New Roman" w:hAnsi="Times New Roman" w:cs="w_Lotus Light"/>
                <w:smallCaps/>
                <w:sz w:val="20"/>
                <w:szCs w:val="24"/>
                <w:rtl/>
              </w:rPr>
              <w:fldChar w:fldCharType="end"/>
            </w:r>
          </w:p>
        </w:tc>
      </w:tr>
    </w:tbl>
    <w:p w:rsidR="00992667" w:rsidRPr="00992667" w:rsidRDefault="00992667" w:rsidP="00992667">
      <w:pPr>
        <w:widowControl w:val="0"/>
        <w:spacing w:after="0" w:line="240" w:lineRule="auto"/>
        <w:ind w:firstLine="284"/>
        <w:jc w:val="lowKashida"/>
        <w:rPr>
          <w:rFonts w:ascii="TITUS Cyberbit Basic" w:eastAsia="Calibri" w:hAnsi="TITUS Cyberbit Basic" w:cs="B Mitra"/>
          <w:sz w:val="24"/>
          <w:szCs w:val="28"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lowKashida"/>
        <w:rPr>
          <w:rFonts w:ascii="TITUS Cyberbit Basic" w:eastAsia="Calibri" w:hAnsi="TITUS Cyberbit Basic" w:cs="B Mitra"/>
          <w:sz w:val="24"/>
          <w:szCs w:val="28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lowKashida"/>
        <w:rPr>
          <w:rFonts w:ascii="TITUS Cyberbit Basic" w:eastAsia="Calibri" w:hAnsi="TITUS Cyberbit Basic" w:cs="B Mitra"/>
          <w:sz w:val="24"/>
          <w:szCs w:val="28"/>
          <w:rtl/>
        </w:rPr>
        <w:sectPr w:rsidR="00992667" w:rsidRPr="00992667" w:rsidSect="002856CC">
          <w:footnotePr>
            <w:numRestart w:val="eachPage"/>
          </w:footnotePr>
          <w:pgSz w:w="11906" w:h="16838" w:code="9"/>
          <w:pgMar w:top="3600" w:right="3119" w:bottom="3600" w:left="3119" w:header="3033" w:footer="709" w:gutter="0"/>
          <w:pgNumType w:start="6"/>
          <w:cols w:space="708"/>
          <w:titlePg/>
          <w:bidi/>
          <w:rtlGutter/>
          <w:docGrid w:linePitch="360"/>
        </w:sectPr>
      </w:pPr>
    </w:p>
    <w:p w:rsidR="00992667" w:rsidRPr="00992667" w:rsidRDefault="00992667" w:rsidP="00992667">
      <w:pPr>
        <w:keepNext/>
        <w:keepLines/>
        <w:spacing w:before="1440" w:after="480" w:line="240" w:lineRule="auto"/>
        <w:jc w:val="center"/>
        <w:outlineLvl w:val="0"/>
        <w:rPr>
          <w:rFonts w:ascii="Times New Roman Bold" w:eastAsia="Times New Roman" w:hAnsi="Times New Roman Bold" w:cs="w_Zar Bold"/>
          <w:b/>
          <w:bCs/>
          <w:sz w:val="28"/>
          <w:szCs w:val="32"/>
          <w:rtl/>
          <w:lang w:val="x-none" w:eastAsia="x-none" w:bidi="ar-SA"/>
        </w:rPr>
      </w:pPr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lastRenderedPageBreak/>
        <w:t>پیشگفتار</w:t>
      </w:r>
    </w:p>
    <w:p w:rsidR="00992667" w:rsidRPr="00992667" w:rsidRDefault="00992667" w:rsidP="00992667">
      <w:pPr>
        <w:spacing w:after="0" w:line="376" w:lineRule="exact"/>
        <w:ind w:hanging="2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میراث معتبر دینی و ادبی که زردشت به جای گذاشت، مجموعۀ هفده سرود دینی، گاهان، او است. این سرودها هستۀ اصلی یسنه، مراسم مهم </w:t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>مزدیسنان را تشکیل می</w:t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softHyphen/>
        <w:t>دهند که حدود یک</w:t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softHyphen/>
        <w:t>سوم اوستای اصلی موجود است.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گاهان از زمان اوستای جدید موضوع ستایش بوده است (</w:t>
      </w:r>
      <w:r w:rsidRPr="00992667">
        <w:rPr>
          <w:rFonts w:ascii="Arial" w:eastAsia="Calibri" w:hAnsi="Arial" w:cs="Arial" w:hint="cs"/>
          <w:szCs w:val="26"/>
          <w:rtl/>
        </w:rPr>
        <w:t>←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یسن 71/6). از پنج گاه گاهان، چهار گاه نخست مجموعه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ای آیینی است امّا گاه پنجم، گاه 53 (وهیشتوایشتی </w:t>
      </w:r>
      <w:r w:rsidRPr="00992667">
        <w:rPr>
          <w:rFonts w:ascii="Times New Roman" w:eastAsia="Calibri" w:hAnsi="Times New Roman" w:cs="w_Lotus Light"/>
          <w:szCs w:val="26"/>
        </w:rPr>
        <w:t>vahištōišti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) که به شیوۀ ادبی متفاوتی سروده شده، ظاهراً نوعی پیوست است. </w:t>
      </w:r>
    </w:p>
    <w:p w:rsidR="00992667" w:rsidRPr="00992667" w:rsidRDefault="00992667" w:rsidP="00992667">
      <w:pPr>
        <w:spacing w:after="0" w:line="376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زبان گاهان از زبان پیکرۀ اصلی اوستا کهن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تر است. علاوه بر گاهان، 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>«یسن هفت ها» (یسن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softHyphen/>
        <w:t xml:space="preserve">های 35/3 </w:t>
      </w:r>
      <w:r w:rsidRPr="00992667">
        <w:rPr>
          <w:rFonts w:ascii="Sakkal Majalla" w:eastAsia="Calibri" w:hAnsi="Sakkal Majalla" w:cs="Sakkal Majalla" w:hint="cs"/>
          <w:spacing w:val="-2"/>
          <w:szCs w:val="26"/>
          <w:rtl/>
        </w:rPr>
        <w:t>–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41/7) و دعای مقدس «یثااهووییریو»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(یسن 27/13)، «اشم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وهو» (یسن 27/14)، «ینگهه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هاتم» (یسن 27/15) و «ایریماایشیو» (یسن 54/1) نیز به زبان اوستای قدیم است. </w:t>
      </w:r>
    </w:p>
    <w:p w:rsidR="00992667" w:rsidRPr="00992667" w:rsidRDefault="00992667" w:rsidP="00992667">
      <w:pPr>
        <w:spacing w:after="0" w:line="376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گاهان و دعای مقدس به شیوۀ شاعرانه و رازآمیزی تصنیف شده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اند و آراء و عقاید کلامی و الهیاتی زردشت هیچ جا در آنها روشن و نظامند بیان نشده است. گاهان آگاهی در مورد اصلاحات زردشت و شرایط سیاسی و اجتماعی را با هم می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آمیزد به طوری که تشخیص این دو لایه متفاوت از هم دشوار است. از سوی دیگر به سبب کوچک بودن پیکرۀ اوستای قدیم، مواد کافی برای تجزیه و </w:t>
      </w:r>
      <w:r w:rsidRPr="00992667">
        <w:rPr>
          <w:rFonts w:ascii="Times New Roman" w:eastAsia="Calibri" w:hAnsi="Times New Roman" w:cs="w_Lotus Light" w:hint="cs"/>
          <w:szCs w:val="26"/>
          <w:rtl/>
        </w:rPr>
        <w:lastRenderedPageBreak/>
        <w:t>تحلیل زبان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شناختی، ترجمه و تفسیر در دست نیست و نقش آن نیز به عنوان منبعی برای تاریخ دین و فرهنگ بسیار کم‌رنگ است. </w:t>
      </w:r>
    </w:p>
    <w:p w:rsidR="00992667" w:rsidRPr="00992667" w:rsidRDefault="00992667" w:rsidP="00992667">
      <w:pPr>
        <w:widowControl w:val="0"/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تحلیل زبان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شناختی گاهان، طبیعتاً می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بایست از ترجمۀ پهلوی آن آغاز می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شد امّا این ترجمه که تدوین آن به اواخر دورۀ ساسانی باز می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گردد، کمک چندانی به روشن شدن متن اوستای کهن نمی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کند. بدین ترتیب برای بررسی گاهان، رجوع به پیکرۀ بزرگ متون ودایی هندی باستان اساسی است و در این میان، ریگ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ودای کهن، با 1028 سرود نیایشی در برابر 17 سرود زردشت، از اهمیت خاصی برخوردار است. این متون کمک می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کند تا تصویری از دیدگاه دستوری و واژگانی از اوستای قدیم به دست آوریم. این دو متن به یک سبک ادبی تعلق دارند و پیوند تاریخی آنها نیز آثار متعددی در عبارت</w:t>
      </w:r>
      <w:r w:rsidRPr="00992667">
        <w:rPr>
          <w:rFonts w:ascii="Times New Roman" w:eastAsia="Calibri" w:hAnsi="Times New Roman" w:cs="w_Lotus Light"/>
          <w:szCs w:val="26"/>
          <w:rtl/>
        </w:rPr>
        <w:softHyphen/>
      </w:r>
      <w:r w:rsidRPr="00992667">
        <w:rPr>
          <w:rFonts w:ascii="Times New Roman" w:eastAsia="Calibri" w:hAnsi="Times New Roman" w:cs="w_Lotus Light" w:hint="cs"/>
          <w:szCs w:val="26"/>
          <w:rtl/>
        </w:rPr>
        <w:t>پردازی و مفاهیم دینی گاهان بر جای گذاشته است. از این رو، از نظر مسایل جزیی و کلی روشنی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بخش یکدیگرند. 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این پژوهش در دو بخش، یک: نگاهی به شعر هندواروپایی در سه فصل: 1. فن شعر هندواروپایی، 2. شاعر و شعر سرودن و 3. سبک بیان و آرایه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ها، و بخش دوم: تحلیل دستوری و محتوایی یسن 50 (اوستا-زند) در دو فصل: 4. بن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مایه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های سرودهای گاهانی، تصنیف حلقه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ای، حرف‌نویسی و برگردان فارسی متن اوستا، همراه با یادداشت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ها و 5- ترجمه اوستا به پهلوی، آوانویسی و برگردان فارسی متن زند، همراه با یادداشت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ها می‌پردازد. واژه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نامه اوستا-زند-فارسی، کتابنامه، نمایه فارسی و سنسکریت بخش</w:t>
      </w:r>
      <w:r w:rsidRPr="00992667">
        <w:rPr>
          <w:rFonts w:ascii="Times New Roman" w:eastAsia="Calibri" w:hAnsi="Times New Roman" w:cs="w_Lotus Light"/>
          <w:szCs w:val="26"/>
          <w:rtl/>
        </w:rPr>
        <w:softHyphen/>
      </w:r>
      <w:r w:rsidRPr="00992667">
        <w:rPr>
          <w:rFonts w:ascii="Times New Roman" w:eastAsia="Calibri" w:hAnsi="Times New Roman" w:cs="w_Lotus Light" w:hint="cs"/>
          <w:szCs w:val="26"/>
          <w:rtl/>
        </w:rPr>
        <w:t>های پایانی را تشکیل می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دهند. 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از جناب آقای دکتر قبادی، ریاست محترم پژوهشگاه علوم انسانی و مطالعات فرهنگی که با دستور مساعد ایشان کتاب چاپ و انتشار یافته، سپاسگزار است. از آقای دکتر نصراله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زاده، سرپرست محترم </w:t>
      </w:r>
      <w:r w:rsidRPr="00992667">
        <w:rPr>
          <w:rFonts w:ascii="Times New Roman" w:eastAsia="Calibri" w:hAnsi="Times New Roman" w:cs="w_Lotus Light" w:hint="cs"/>
          <w:szCs w:val="26"/>
          <w:rtl/>
        </w:rPr>
        <w:lastRenderedPageBreak/>
        <w:t>پژوهشکده زبان‌شناسی که پی</w:t>
      </w:r>
      <w:r w:rsidRPr="00992667">
        <w:rPr>
          <w:rFonts w:ascii="Times New Roman" w:eastAsia="Calibri" w:hAnsi="Times New Roman" w:cs="w_Lotus Light"/>
          <w:szCs w:val="26"/>
          <w:rtl/>
        </w:rPr>
        <w:softHyphen/>
      </w:r>
      <w:r w:rsidRPr="00992667">
        <w:rPr>
          <w:rFonts w:ascii="Times New Roman" w:eastAsia="Calibri" w:hAnsi="Times New Roman" w:cs="w_Lotus Light" w:hint="cs"/>
          <w:szCs w:val="26"/>
          <w:rtl/>
        </w:rPr>
        <w:t>گیر کار چاپ کتاب بوده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اند؛ خانم دکتر حاجی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>پور که زحمت تایپ و تهیۀ نمایه را بر عهده داشته</w:t>
      </w:r>
      <w:r w:rsidRPr="00992667">
        <w:rPr>
          <w:rFonts w:ascii="Times New Roman" w:eastAsia="Calibri" w:hAnsi="Times New Roman" w:cs="w_Lotus Light" w:hint="cs"/>
          <w:szCs w:val="26"/>
          <w:rtl/>
        </w:rPr>
        <w:softHyphen/>
        <w:t xml:space="preserve">اند و همکاران بخش انتشارات تشکر فراوان دارد. </w:t>
      </w:r>
    </w:p>
    <w:p w:rsidR="00992667" w:rsidRPr="00992667" w:rsidRDefault="00992667" w:rsidP="00992667">
      <w:pPr>
        <w:spacing w:after="0" w:line="380" w:lineRule="exact"/>
        <w:ind w:firstLine="284"/>
        <w:jc w:val="right"/>
        <w:rPr>
          <w:rFonts w:ascii="w_Lotus Semi Bold" w:eastAsia="Calibri" w:hAnsi="w_Lotus Semi Bold" w:cs="w_Lotus Semi Bold"/>
          <w:szCs w:val="26"/>
          <w:rtl/>
        </w:rPr>
      </w:pPr>
      <w:r w:rsidRPr="00992667">
        <w:rPr>
          <w:rFonts w:ascii="w_Lotus Semi Bold" w:eastAsia="Calibri" w:hAnsi="w_Lotus Semi Bold" w:cs="w_Lotus Semi Bold"/>
          <w:szCs w:val="26"/>
          <w:rtl/>
        </w:rPr>
        <w:t>مهشید میرفخرایی</w:t>
      </w:r>
    </w:p>
    <w:p w:rsidR="00992667" w:rsidRPr="00992667" w:rsidRDefault="00992667" w:rsidP="00992667">
      <w:pPr>
        <w:spacing w:after="0" w:line="380" w:lineRule="exact"/>
        <w:ind w:right="284" w:firstLine="284"/>
        <w:jc w:val="right"/>
        <w:rPr>
          <w:rFonts w:ascii="TITUS Cyberbit Basic" w:eastAsia="Calibri" w:hAnsi="TITUS Cyberbit Basic" w:cs="B Mitra"/>
          <w:b/>
          <w:bCs/>
          <w:sz w:val="28"/>
          <w:szCs w:val="32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بهار 1400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TUS Cyberbit Basic" w:eastAsia="Calibri" w:hAnsi="TITUS Cyberbit Basic" w:cs="B Mitra"/>
          <w:sz w:val="24"/>
          <w:szCs w:val="28"/>
          <w:rtl/>
        </w:rPr>
        <w:sectPr w:rsidR="00992667" w:rsidRPr="00992667" w:rsidSect="002856CC">
          <w:headerReference w:type="default" r:id="rId12"/>
          <w:footnotePr>
            <w:numRestart w:val="eachPage"/>
          </w:footnotePr>
          <w:pgSz w:w="11906" w:h="16838" w:code="9"/>
          <w:pgMar w:top="3600" w:right="3119" w:bottom="3600" w:left="3119" w:header="3033" w:footer="709" w:gutter="0"/>
          <w:pgNumType w:start="7"/>
          <w:cols w:space="708"/>
          <w:titlePg/>
          <w:bidi/>
          <w:rtlGutter/>
          <w:docGrid w:linePitch="360"/>
        </w:sectPr>
      </w:pPr>
    </w:p>
    <w:p w:rsidR="00992667" w:rsidRPr="00992667" w:rsidRDefault="00992667" w:rsidP="00992667">
      <w:pPr>
        <w:keepNext/>
        <w:keepLines/>
        <w:spacing w:before="2040" w:after="360" w:line="240" w:lineRule="auto"/>
        <w:jc w:val="center"/>
        <w:outlineLvl w:val="0"/>
        <w:rPr>
          <w:rFonts w:ascii="Times New Roman Bold" w:eastAsia="Times New Roman" w:hAnsi="Times New Roman Bold" w:cs="w_Zar Bold" w:hint="cs"/>
          <w:b/>
          <w:bCs/>
          <w:sz w:val="32"/>
          <w:szCs w:val="40"/>
          <w:rtl/>
          <w:lang w:val="x-none" w:eastAsia="x-none" w:bidi="ar-SA"/>
        </w:rPr>
      </w:pPr>
      <w:bookmarkStart w:id="1" w:name="_Toc65239260"/>
      <w:r w:rsidRPr="00992667">
        <w:rPr>
          <w:rFonts w:ascii="Times New Roman Bold" w:eastAsia="Times New Roman" w:hAnsi="Times New Roman Bold" w:cs="w_Zar Bold" w:hint="cs"/>
          <w:b/>
          <w:bCs/>
          <w:sz w:val="32"/>
          <w:szCs w:val="40"/>
          <w:rtl/>
          <w:lang w:val="x-none" w:eastAsia="x-none" w:bidi="ar-SA"/>
        </w:rPr>
        <w:lastRenderedPageBreak/>
        <w:t>بخش اول</w:t>
      </w:r>
      <w:bookmarkEnd w:id="1"/>
      <w:r w:rsidRPr="00992667">
        <w:rPr>
          <w:rFonts w:ascii="Times New Roman Bold" w:eastAsia="Times New Roman" w:hAnsi="Times New Roman Bold" w:cs="w_Zar Bold" w:hint="cs"/>
          <w:b/>
          <w:bCs/>
          <w:sz w:val="32"/>
          <w:szCs w:val="40"/>
          <w:rtl/>
          <w:lang w:val="x-none" w:eastAsia="x-none" w:bidi="ar-SA"/>
        </w:rPr>
        <w:t xml:space="preserve"> </w:t>
      </w:r>
    </w:p>
    <w:p w:rsidR="00992667" w:rsidRPr="00992667" w:rsidRDefault="00992667" w:rsidP="00992667">
      <w:pPr>
        <w:keepNext/>
        <w:keepLines/>
        <w:spacing w:after="480" w:line="240" w:lineRule="auto"/>
        <w:jc w:val="center"/>
        <w:outlineLvl w:val="0"/>
        <w:rPr>
          <w:rFonts w:ascii="Calibri" w:eastAsia="Times New Roman" w:hAnsi="Calibri" w:cs="w_Zar Bold"/>
          <w:b/>
          <w:bCs/>
          <w:sz w:val="28"/>
          <w:szCs w:val="32"/>
          <w:lang w:eastAsia="x-none" w:bidi="ar-SA"/>
        </w:rPr>
      </w:pPr>
      <w:bookmarkStart w:id="2" w:name="_Toc65239261"/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t>نگاهی به شعر</w:t>
      </w:r>
      <w:r w:rsidRPr="00992667">
        <w:rPr>
          <w:rFonts w:ascii="Times New Roman Bold" w:eastAsia="Times New Roman" w:hAnsi="Times New Roman Bold" w:cs="w_Zar Bold"/>
          <w:b/>
          <w:bCs/>
          <w:sz w:val="28"/>
          <w:szCs w:val="32"/>
          <w:rtl/>
          <w:lang w:val="x-none" w:eastAsia="x-none" w:bidi="ar-SA"/>
        </w:rPr>
        <w:fldChar w:fldCharType="begin"/>
      </w:r>
      <w:r w:rsidRPr="00992667">
        <w:rPr>
          <w:rFonts w:ascii="Times New Roman Bold" w:eastAsia="Times New Roman" w:hAnsi="Times New Roman Bold" w:cs="w_Zar Bold"/>
          <w:b/>
          <w:bCs/>
          <w:sz w:val="28"/>
          <w:szCs w:val="32"/>
          <w:lang w:val="x-none" w:eastAsia="x-none" w:bidi="ar-SA"/>
        </w:rPr>
        <w:instrText xml:space="preserve"> XE "</w:instrText>
      </w:r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instrText>شعر</w:instrText>
      </w:r>
      <w:r w:rsidRPr="00992667">
        <w:rPr>
          <w:rFonts w:ascii="Times New Roman Bold" w:eastAsia="Times New Roman" w:hAnsi="Times New Roman Bold" w:cs="w_Zar Bold"/>
          <w:b/>
          <w:bCs/>
          <w:sz w:val="28"/>
          <w:szCs w:val="32"/>
          <w:lang w:val="x-none" w:eastAsia="x-none" w:bidi="ar-SA"/>
        </w:rPr>
        <w:instrText xml:space="preserve">" </w:instrText>
      </w:r>
      <w:r w:rsidRPr="00992667">
        <w:rPr>
          <w:rFonts w:ascii="Times New Roman Bold" w:eastAsia="Times New Roman" w:hAnsi="Times New Roman Bold" w:cs="w_Zar Bold"/>
          <w:b/>
          <w:bCs/>
          <w:sz w:val="28"/>
          <w:szCs w:val="32"/>
          <w:rtl/>
          <w:lang w:val="x-none" w:eastAsia="x-none" w:bidi="ar-SA"/>
        </w:rPr>
        <w:fldChar w:fldCharType="end"/>
      </w:r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t xml:space="preserve"> هندواروپایی</w:t>
      </w:r>
      <w:bookmarkEnd w:id="2"/>
      <w:r w:rsidRPr="00992667">
        <w:rPr>
          <w:rFonts w:ascii="Times New Roman Bold" w:eastAsia="Times New Roman" w:hAnsi="Times New Roman Bold" w:cs="w_Zar Bold"/>
          <w:b/>
          <w:bCs/>
          <w:sz w:val="28"/>
          <w:szCs w:val="32"/>
          <w:rtl/>
          <w:lang w:val="x-none" w:eastAsia="x-none" w:bidi="ar-SA"/>
        </w:rPr>
        <w:fldChar w:fldCharType="begin"/>
      </w:r>
      <w:r w:rsidRPr="00992667">
        <w:rPr>
          <w:rFonts w:ascii="Times New Roman Bold" w:eastAsia="Times New Roman" w:hAnsi="Times New Roman Bold" w:cs="w_Zar Bold"/>
          <w:b/>
          <w:bCs/>
          <w:sz w:val="28"/>
          <w:szCs w:val="32"/>
          <w:lang w:val="x-none" w:eastAsia="x-none" w:bidi="ar-SA"/>
        </w:rPr>
        <w:instrText xml:space="preserve"> XE "</w:instrText>
      </w:r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instrText>هندواروپایی</w:instrText>
      </w:r>
      <w:r w:rsidRPr="00992667">
        <w:rPr>
          <w:rFonts w:ascii="Times New Roman Bold" w:eastAsia="Times New Roman" w:hAnsi="Times New Roman Bold" w:cs="w_Zar Bold"/>
          <w:b/>
          <w:bCs/>
          <w:sz w:val="28"/>
          <w:szCs w:val="32"/>
          <w:lang w:val="x-none" w:eastAsia="x-none" w:bidi="ar-SA"/>
        </w:rPr>
        <w:instrText xml:space="preserve">" </w:instrText>
      </w:r>
      <w:r w:rsidRPr="00992667">
        <w:rPr>
          <w:rFonts w:ascii="Times New Roman Bold" w:eastAsia="Times New Roman" w:hAnsi="Times New Roman Bold" w:cs="w_Zar Bold"/>
          <w:b/>
          <w:bCs/>
          <w:sz w:val="28"/>
          <w:szCs w:val="32"/>
          <w:rtl/>
          <w:lang w:val="x-none" w:eastAsia="x-none" w:bidi="ar-SA"/>
        </w:rPr>
        <w:fldChar w:fldCharType="end"/>
      </w:r>
    </w:p>
    <w:p w:rsidR="00992667" w:rsidRPr="00992667" w:rsidRDefault="00992667" w:rsidP="00992667">
      <w:pPr>
        <w:keepNext/>
        <w:keepLines/>
        <w:spacing w:after="480" w:line="240" w:lineRule="auto"/>
        <w:jc w:val="center"/>
        <w:outlineLvl w:val="0"/>
        <w:rPr>
          <w:rFonts w:ascii="Calibri" w:eastAsia="Times New Roman" w:hAnsi="Calibri" w:cs="w_Zar Bold"/>
          <w:b/>
          <w:bCs/>
          <w:sz w:val="28"/>
          <w:szCs w:val="32"/>
          <w:lang w:eastAsia="x-none" w:bidi="ar-SA"/>
        </w:rPr>
      </w:pP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  <w:lang w:eastAsia="x-none" w:bidi="ar-SA"/>
        </w:rPr>
        <w:sectPr w:rsidR="00992667" w:rsidRPr="00992667" w:rsidSect="007932C9">
          <w:footnotePr>
            <w:numRestart w:val="eachPage"/>
          </w:footnotePr>
          <w:pgSz w:w="11906" w:h="16838" w:code="9"/>
          <w:pgMar w:top="3600" w:right="3119" w:bottom="3600" w:left="3119" w:header="3033" w:footer="709" w:gutter="0"/>
          <w:pgNumType w:start="9"/>
          <w:cols w:space="708"/>
          <w:titlePg/>
          <w:bidi/>
          <w:rtlGutter/>
          <w:docGrid w:linePitch="360"/>
        </w:sectPr>
      </w:pPr>
    </w:p>
    <w:p w:rsidR="00992667" w:rsidRPr="00992667" w:rsidRDefault="00992667" w:rsidP="00992667">
      <w:pPr>
        <w:keepNext/>
        <w:keepLines/>
        <w:spacing w:before="1440" w:after="480" w:line="240" w:lineRule="auto"/>
        <w:jc w:val="center"/>
        <w:outlineLvl w:val="0"/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</w:pPr>
      <w:bookmarkStart w:id="3" w:name="_Toc65239262"/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lastRenderedPageBreak/>
        <w:t>مقدمه</w:t>
      </w:r>
      <w:bookmarkEnd w:id="3"/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t xml:space="preserve"> </w:t>
      </w:r>
    </w:p>
    <w:p w:rsidR="00992667" w:rsidRPr="00992667" w:rsidRDefault="00992667" w:rsidP="00992667">
      <w:pPr>
        <w:spacing w:after="0" w:line="380" w:lineRule="exact"/>
        <w:jc w:val="lowKashida"/>
        <w:rPr>
          <w:rFonts w:ascii="Times New Roman" w:eastAsia="Calibri" w:hAnsi="Times New Roman" w:cs="w_Lotus Light" w:hint="cs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هندواروپایی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اصطلاح خاص زبان‏شناسی تاریخی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زبان‏شناسی تاریخی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 که از اوایل سدۀ نوزدهم به خانوادۀ زبان‏هایی اطلاق شد که نخست در سراسر اروپا و بخش‏های بسیاری از آسیای صغیر و سپس در هر گوشۀ جهان گسترش یافت. این اصطلاح، در اساس، جغرافیایی است چون به شرقی‏ترین گسترۀ این خانواده، از شبه‏قارۀ هند تا غربی‏ترین در اروپا، اشاره دارد. از همین‏رو اصطلاح هندوژرمنی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هندوژرمنی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نیز برای این خانوادۀ زبانی به‏کار رفته است. دانشمندان اروپایی آغازگران مطالعات این خانوادۀ زبانی بودند که تا آن زمان با زبان‏های لاتین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لاتین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یونانی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یونانی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نیز زبان‏های فرهنگی اروپاییِ آن دوران یعنی رومیایی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رومیایی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ژرمنی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ژرمنی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اسلاوی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اسلاوی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آشنایی داشتند. مقایسۀ زبان سنسکریت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سنسکریت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 دو زبان باستانی، یونانی</w:t>
      </w:r>
      <w:r w:rsidRPr="00992667">
        <w:rPr>
          <w:rFonts w:ascii="Times New Roman" w:eastAsia="Calibri" w:hAnsi="Times New Roman" w:cs="w_Lotus Light"/>
          <w:szCs w:val="26"/>
        </w:rPr>
        <w:t xml:space="preserve"> </w:t>
      </w:r>
      <w:r w:rsidRPr="00992667">
        <w:rPr>
          <w:rFonts w:ascii="Times New Roman" w:eastAsia="Calibri" w:hAnsi="Times New Roman" w:cs="IRLotus" w:hint="cs"/>
          <w:szCs w:val="26"/>
          <w:rtl/>
        </w:rPr>
        <w:t>ـ</w:t>
      </w:r>
      <w:r w:rsidRPr="00992667">
        <w:rPr>
          <w:rFonts w:ascii="Times New Roman" w:eastAsia="Calibri" w:hAnsi="Times New Roman" w:cs="IRLotus"/>
          <w:szCs w:val="26"/>
        </w:rPr>
        <w:t xml:space="preserve"> </w:t>
      </w:r>
      <w:r w:rsidRPr="00992667">
        <w:rPr>
          <w:rFonts w:ascii="Times New Roman" w:eastAsia="Calibri" w:hAnsi="Times New Roman" w:cs="w_Lotus Light" w:hint="cs"/>
          <w:szCs w:val="26"/>
          <w:rtl/>
        </w:rPr>
        <w:t>رومی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یونانی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 </w:instrText>
      </w:r>
      <w:r w:rsidRPr="00992667">
        <w:rPr>
          <w:rFonts w:ascii="Times New Roman" w:eastAsia="Calibri" w:hAnsi="Times New Roman" w:cs="IRLotus" w:hint="cs"/>
          <w:szCs w:val="26"/>
          <w:rtl/>
        </w:rPr>
        <w:instrText>ـ</w:instrText>
      </w:r>
      <w:r w:rsidRPr="00992667">
        <w:rPr>
          <w:rFonts w:ascii="Times New Roman" w:eastAsia="Calibri" w:hAnsi="Times New Roman" w:cs="IRLotus"/>
          <w:szCs w:val="26"/>
        </w:rPr>
        <w:instrText xml:space="preserve"> 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رومی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مفهوم خویشاوندی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خویشاوندی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‏های زبانی را متحول ساخت. نخستین دانشمندی که به جد در این راه کوشید فرانتس بوپ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فرانتس بوپ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(</w:t>
      </w:r>
      <w:r w:rsidRPr="00992667">
        <w:rPr>
          <w:rFonts w:ascii="Times New Roman" w:eastAsia="Calibri" w:hAnsi="Times New Roman" w:cs="B Lotus" w:hint="cs"/>
          <w:szCs w:val="26"/>
          <w:rtl/>
        </w:rPr>
        <w:t>1791</w:t>
      </w:r>
      <w:r w:rsidRPr="00992667">
        <w:rPr>
          <w:rFonts w:ascii="Times New Roman" w:eastAsia="Calibri" w:hAnsi="Times New Roman" w:cs="IRLotus" w:hint="cs"/>
          <w:sz w:val="6"/>
          <w:szCs w:val="10"/>
          <w:rtl/>
        </w:rPr>
        <w:t>ـ</w:t>
      </w:r>
      <w:r w:rsidRPr="00992667">
        <w:rPr>
          <w:rFonts w:ascii="Times New Roman" w:eastAsia="Calibri" w:hAnsi="Times New Roman" w:cs="B Lotus" w:hint="cs"/>
          <w:szCs w:val="26"/>
          <w:rtl/>
        </w:rPr>
        <w:t>1867</w:t>
      </w:r>
      <w:r w:rsidRPr="00992667">
        <w:rPr>
          <w:rFonts w:ascii="Times New Roman" w:eastAsia="Calibri" w:hAnsi="Times New Roman" w:cs="w_Lotus Light" w:hint="cs"/>
          <w:szCs w:val="26"/>
          <w:rtl/>
        </w:rPr>
        <w:t>) آلمانی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آلمانی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 که در سال </w:t>
      </w:r>
      <w:r w:rsidRPr="00992667">
        <w:rPr>
          <w:rFonts w:ascii="Times New Roman" w:eastAsia="Calibri" w:hAnsi="Times New Roman" w:cs="B Lotus" w:hint="cs"/>
          <w:szCs w:val="26"/>
          <w:rtl/>
        </w:rPr>
        <w:t>1812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میلادی برای فراگیری زبان‏های شرقی به پاریس رفت و در همان‏جا کتاب دستگاه صرفی سنسکریت با مقایسۀ زبان یونانی، لاتین، فارسی و زبان‏های ژرمنی را منتشر کرد</w:t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2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که سرآغاز روش تطبیقی در مطالعات زبانی بود. </w:t>
      </w:r>
      <w:r w:rsidRPr="00992667">
        <w:rPr>
          <w:rFonts w:ascii="Times New Roman" w:eastAsia="Calibri" w:hAnsi="Times New Roman" w:cs="w_Lotus Light" w:hint="cs"/>
          <w:szCs w:val="26"/>
          <w:rtl/>
        </w:rPr>
        <w:lastRenderedPageBreak/>
        <w:t>گرچه پیش از او افرادی به رابطۀ زبان سنسکریت با زبان‏های دیگر خانواده‏ای که بعدها هندواروپایی نامیده شد، پی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پی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بردند امّا مطالعۀ روشمند در تطبیق زبان‏ها، به‏عنوان دانشی مستقل حاصل زحمات بوپ بود. </w:t>
      </w:r>
    </w:p>
    <w:p w:rsidR="00992667" w:rsidRPr="00992667" w:rsidRDefault="00992667" w:rsidP="00992667">
      <w:pPr>
        <w:keepNext/>
        <w:spacing w:before="200" w:after="100" w:line="360" w:lineRule="exact"/>
        <w:jc w:val="lowKashida"/>
        <w:outlineLvl w:val="1"/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</w:pPr>
      <w:bookmarkStart w:id="4" w:name="_Toc65239263"/>
      <w:r w:rsidRPr="00992667">
        <w:rPr>
          <w:rFonts w:ascii="Times New Roman Bold" w:eastAsia="Times New Roman" w:hAnsi="Times New Roman Bold" w:cs="B Nazanin" w:hint="cs"/>
          <w:b/>
          <w:bCs/>
          <w:sz w:val="24"/>
          <w:szCs w:val="28"/>
          <w:rtl/>
        </w:rPr>
        <w:t>1</w: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>.  روش تطبیقی در زبان‏شناسی</w:t>
      </w:r>
      <w:bookmarkEnd w:id="4"/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 xml:space="preserve"> </w:t>
      </w:r>
    </w:p>
    <w:p w:rsidR="00992667" w:rsidRPr="00992667" w:rsidRDefault="00992667" w:rsidP="00992667">
      <w:pPr>
        <w:spacing w:after="0" w:line="374" w:lineRule="exact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پس از بوپ مطالعات تطبیقی زبان‏ها در آثار آنتوان میه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آنتوان میه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3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(</w:t>
      </w:r>
      <w:r w:rsidRPr="00992667">
        <w:rPr>
          <w:rFonts w:ascii="Times New Roman" w:eastAsia="Calibri" w:hAnsi="Times New Roman" w:cs="B Lotus" w:hint="cs"/>
          <w:szCs w:val="26"/>
          <w:rtl/>
        </w:rPr>
        <w:t>1866</w:t>
      </w:r>
      <w:r w:rsidRPr="00992667">
        <w:rPr>
          <w:rFonts w:ascii="Times New Roman" w:eastAsia="Calibri" w:hAnsi="Times New Roman" w:cs="IRLotus" w:hint="cs"/>
          <w:szCs w:val="26"/>
          <w:rtl/>
        </w:rPr>
        <w:t>ـ</w:t>
      </w:r>
      <w:r w:rsidRPr="00992667">
        <w:rPr>
          <w:rFonts w:ascii="Times New Roman" w:eastAsia="Calibri" w:hAnsi="Times New Roman" w:cs="B Lotus" w:hint="cs"/>
          <w:szCs w:val="26"/>
          <w:rtl/>
        </w:rPr>
        <w:t>1936</w:t>
      </w:r>
      <w:r w:rsidRPr="00992667">
        <w:rPr>
          <w:rFonts w:ascii="Times New Roman" w:eastAsia="Calibri" w:hAnsi="Times New Roman" w:cs="w_Lotus Light" w:hint="cs"/>
          <w:szCs w:val="26"/>
          <w:rtl/>
        </w:rPr>
        <w:t>) پی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پی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‏گیری شد. براساس نظریات او می‏توان به دو روش مقایسۀ زبانی قائل شد. روش نخست مقایسۀ رده‏شناختی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مقایسۀ رده‏شناختی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4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 که هدف آن تثبیت ویژگی‏های همگانی یا قوانین کلی برای شناخت همۀ زبان‏ها است. روش دوم مقایسۀ تکوینی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مقایسۀ تکوینی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5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هدف آن تاریخ است؛ یعنی مفهوم معمولی اصطلاح زبان‏شناسی</w:t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6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تطبیقی (</w:t>
      </w:r>
      <w:r w:rsidRPr="00992667">
        <w:rPr>
          <w:rFonts w:ascii="Times New Roman" w:eastAsia="Calibri" w:hAnsi="Times New Roman" w:cs="Times New Roman" w:hint="cs"/>
          <w:szCs w:val="26"/>
          <w:rtl/>
        </w:rPr>
        <w:t>←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واتکینز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واتکینز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</w:t>
      </w:r>
      <w:r w:rsidRPr="00992667">
        <w:rPr>
          <w:rFonts w:ascii="Times New Roman" w:eastAsia="Calibri" w:hAnsi="Times New Roman" w:cs="B Lotus" w:hint="cs"/>
          <w:szCs w:val="26"/>
          <w:rtl/>
        </w:rPr>
        <w:t>1995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: </w:t>
      </w:r>
      <w:r w:rsidRPr="00992667">
        <w:rPr>
          <w:rFonts w:ascii="Times New Roman" w:eastAsia="Calibri" w:hAnsi="Times New Roman" w:cs="B Lotus" w:hint="cs"/>
          <w:szCs w:val="26"/>
          <w:rtl/>
        </w:rPr>
        <w:t>4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). </w:t>
      </w:r>
    </w:p>
    <w:p w:rsidR="00992667" w:rsidRPr="00992667" w:rsidRDefault="00992667" w:rsidP="00992667">
      <w:pPr>
        <w:spacing w:after="0" w:line="374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زبان‏شناسان تطبیقی یک امر مسلم و یک فرضیه دارند. امر مسلم این است که برخی زبان‏ها تشابهاتی را نشان می‏دهند که تعدادشان آن اندازه زیاد و دقیق است که نمی‏توان حمل بر اتفاق یا وام‏گیری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وام‏گیری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از زبانی به زبان دیگر کرد و یا در شمار ویژگی‏های همگانی</w:t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7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یا شبه همگانی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شبه همگانی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8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بسیاری یا همۀ زبان‏ها دانست. فرضیۀ آنان این است که این همانندی‏ها در میان بعضی زبان‏ها باید نتیجۀ تحول آن‏ها از یک اصل مشترک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اصل مشترک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باشد. </w:t>
      </w:r>
    </w:p>
    <w:p w:rsidR="00992667" w:rsidRPr="00992667" w:rsidRDefault="00992667" w:rsidP="00992667">
      <w:pPr>
        <w:spacing w:after="0" w:line="374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lastRenderedPageBreak/>
        <w:t>شباهت‏ها می‏تواند بنیادی، تصادفی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تصادفی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یا از طریق وام‏گیری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وام‏گیری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باشد که از این میان وام‏گیری خود حاصل ارتباط‏های اتفاقی یا محصول واژه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واژه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‏سازی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instrText>واژه‏سازی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علمی و قاعده‏مند است. نتیجۀ تاریخی این است که این شباهت‏ها ماهیتی تکوینی دارند و این زبان‏ها هم‏خانواده‏اند. زبان‏شناسان تطبیقی پیوند تکوینی زبان‏ها را می‏پذیرند و معتقدند که منشأ این زبان‏ها نیای مشترکی است که باید آن را زبان آغازی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9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نامید که دیگر وجود ندارد. الگوی معیار برای نشان دادن این ارتباط درخت خانوادگی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درخت خانوادگی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0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است. بررسی دقیق شباهت‏ها میان زبان‏ها از طریق روش تطبیقی، پژوهنده را قادر می‏سازد تا ویژگی‏های اصلی دستور و واژگان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واژگان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این زبان آغازی را بازسازی</w:t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1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کند. بازسازی به نوبۀ خود، نقطۀ آغازی برای توصیف تاریخ زبان‏های هم‏ریشۀ تثبیت‏شده در اختیار می‏گذارد که هدف نهایی زبان‏شناسی تاریخی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زبان‏شناسی تاریخی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2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 (همو: </w:t>
      </w:r>
      <w:r w:rsidRPr="00992667">
        <w:rPr>
          <w:rFonts w:ascii="Times New Roman" w:eastAsia="Calibri" w:hAnsi="Times New Roman" w:cs="B Lotus" w:hint="cs"/>
          <w:szCs w:val="26"/>
          <w:rtl/>
        </w:rPr>
        <w:t>4</w:t>
      </w:r>
      <w:r w:rsidRPr="00992667">
        <w:rPr>
          <w:rFonts w:ascii="Times New Roman" w:eastAsia="Calibri" w:hAnsi="Times New Roman" w:cs="IRLotus" w:hint="cs"/>
          <w:szCs w:val="26"/>
          <w:rtl/>
        </w:rPr>
        <w:t xml:space="preserve">ـ </w:t>
      </w:r>
      <w:r w:rsidRPr="00992667">
        <w:rPr>
          <w:rFonts w:ascii="Times New Roman" w:eastAsia="Calibri" w:hAnsi="Times New Roman" w:cs="B Lotus" w:hint="cs"/>
          <w:szCs w:val="26"/>
          <w:rtl/>
        </w:rPr>
        <w:t>5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). </w:t>
      </w:r>
    </w:p>
    <w:p w:rsidR="00992667" w:rsidRPr="00992667" w:rsidRDefault="00992667" w:rsidP="00992667">
      <w:pPr>
        <w:spacing w:after="12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ساده‏ترین روش زبان‏شناسی تطبیقی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زبان‏شناسی تطبیقی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برای شروع انتخاب دو زبان </w:t>
      </w:r>
      <w:r w:rsidRPr="00992667">
        <w:rPr>
          <w:rFonts w:ascii="Times New Roman" w:eastAsia="Calibri" w:hAnsi="Times New Roman" w:cs="w_Lotus Light"/>
          <w:szCs w:val="26"/>
        </w:rPr>
        <w:t>A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</w:t>
      </w:r>
      <w:r w:rsidRPr="00992667">
        <w:rPr>
          <w:rFonts w:ascii="Times New Roman" w:eastAsia="Calibri" w:hAnsi="Times New Roman" w:cs="w_Lotus Light"/>
          <w:szCs w:val="26"/>
        </w:rPr>
        <w:t>B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 پیوند خویشاوندی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خویشاوندی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 که شباهت‏های قاعده‏مندی را نشان می‏دهند که نمی‏توان آن‏ها را نتیجۀ وام‏گیری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وام‏گیری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اتقاق یا همگانی‏های زبان</w:t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3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دانست. این همانندی‏های قاعده‏مند تنها با فرض یک زبان مشترک اصلی</w:t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4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که نیای دو زبان </w:t>
      </w:r>
      <w:r w:rsidRPr="00992667">
        <w:rPr>
          <w:rFonts w:ascii="Times New Roman" w:eastAsia="Calibri" w:hAnsi="Times New Roman" w:cs="w_Lotus Light"/>
          <w:szCs w:val="26"/>
        </w:rPr>
        <w:t>A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</w:t>
      </w:r>
      <w:r w:rsidRPr="00992667">
        <w:rPr>
          <w:rFonts w:ascii="Times New Roman" w:eastAsia="Calibri" w:hAnsi="Times New Roman" w:cs="w_Lotus Light"/>
          <w:szCs w:val="26"/>
        </w:rPr>
        <w:t>B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است، توجیه‏پذیر است (الگوی شمارۀ </w:t>
      </w:r>
      <w:r w:rsidRPr="00992667">
        <w:rPr>
          <w:rFonts w:ascii="Times New Roman" w:eastAsia="Calibri" w:hAnsi="Times New Roman" w:cs="B Lotus" w:hint="cs"/>
          <w:szCs w:val="26"/>
          <w:rtl/>
        </w:rPr>
        <w:t>1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): </w:t>
      </w:r>
    </w:p>
    <w:p w:rsidR="00992667" w:rsidRPr="00992667" w:rsidRDefault="00992667" w:rsidP="00992667">
      <w:pPr>
        <w:widowControl w:val="0"/>
        <w:spacing w:after="0" w:line="228" w:lineRule="auto"/>
        <w:ind w:firstLine="284"/>
        <w:jc w:val="center"/>
        <w:rPr>
          <w:rFonts w:ascii="TITUS Cyberbit Basic" w:eastAsia="Calibri" w:hAnsi="TITUS Cyberbit Basic" w:cs="B Mitra"/>
          <w:sz w:val="24"/>
          <w:szCs w:val="28"/>
          <w:rtl/>
        </w:rPr>
      </w:pPr>
      <w:r w:rsidRPr="00992667">
        <w:rPr>
          <w:rFonts w:ascii="TITUS Cyberbit Basic" w:eastAsia="Calibri" w:hAnsi="TITUS Cyberbit Basic" w:cs="B Mitr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177165</wp:posOffset>
                </wp:positionV>
                <wp:extent cx="554355" cy="426085"/>
                <wp:effectExtent l="5715" t="6985" r="11430" b="50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355" cy="4260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D1D92" id="Straight Connector 1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13.95pt" to="128.1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"/>
            </w:pict>
          </mc:Fallback>
        </mc:AlternateContent>
      </w:r>
      <w:r w:rsidRPr="00992667">
        <w:rPr>
          <w:rFonts w:ascii="TITUS Cyberbit Basic" w:eastAsia="Calibri" w:hAnsi="TITUS Cyberbit Basic" w:cs="B Mitr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185420</wp:posOffset>
                </wp:positionV>
                <wp:extent cx="588645" cy="384810"/>
                <wp:effectExtent l="8890" t="5715" r="1206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" cy="3848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9941C" id="Straight Connector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14.6pt" to="187.3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"/>
            </w:pict>
          </mc:Fallback>
        </mc:AlternateContent>
      </w:r>
      <w:r w:rsidRPr="00992667">
        <w:rPr>
          <w:rFonts w:ascii="TITUS Cyberbit Basic" w:eastAsia="Calibri" w:hAnsi="TITUS Cyberbit Basic" w:cs="B Mitra"/>
          <w:sz w:val="24"/>
          <w:szCs w:val="28"/>
        </w:rPr>
        <w:t>O</w:t>
      </w:r>
    </w:p>
    <w:p w:rsidR="00992667" w:rsidRPr="00992667" w:rsidRDefault="00992667" w:rsidP="00992667">
      <w:pPr>
        <w:widowControl w:val="0"/>
        <w:spacing w:after="0" w:line="228" w:lineRule="auto"/>
        <w:ind w:firstLine="284"/>
        <w:jc w:val="center"/>
        <w:rPr>
          <w:rFonts w:ascii="TITUS Cyberbit Basic" w:eastAsia="Calibri" w:hAnsi="TITUS Cyberbit Basic" w:cs="B Mitra" w:hint="cs"/>
          <w:sz w:val="24"/>
          <w:szCs w:val="28"/>
          <w:rtl/>
        </w:rPr>
      </w:pPr>
    </w:p>
    <w:p w:rsidR="00992667" w:rsidRPr="00992667" w:rsidRDefault="00992667" w:rsidP="00992667">
      <w:pPr>
        <w:widowControl w:val="0"/>
        <w:spacing w:after="0" w:line="228" w:lineRule="auto"/>
        <w:ind w:firstLine="284"/>
        <w:jc w:val="center"/>
        <w:rPr>
          <w:rFonts w:ascii="TITUS Cyberbit Basic" w:eastAsia="Calibri" w:hAnsi="TITUS Cyberbit Basic" w:cs="B Mitra"/>
          <w:sz w:val="24"/>
          <w:szCs w:val="28"/>
        </w:rPr>
      </w:pPr>
      <w:r w:rsidRPr="00992667">
        <w:rPr>
          <w:rFonts w:ascii="TITUS Cyberbit Basic" w:eastAsia="Calibri" w:hAnsi="TITUS Cyberbit Basic" w:cs="B Mitra"/>
          <w:sz w:val="24"/>
          <w:szCs w:val="28"/>
        </w:rPr>
        <w:t xml:space="preserve"> A                  ≈                   B</w:t>
      </w:r>
    </w:p>
    <w:p w:rsidR="00992667" w:rsidRPr="00992667" w:rsidRDefault="00992667" w:rsidP="00992667">
      <w:pPr>
        <w:widowControl w:val="0"/>
        <w:spacing w:after="120" w:line="340" w:lineRule="exact"/>
        <w:jc w:val="center"/>
        <w:rPr>
          <w:rFonts w:ascii="Times New Roman" w:eastAsia="Calibri" w:hAnsi="Times New Roman" w:cs="w_Lotus Light"/>
          <w:sz w:val="20"/>
          <w:szCs w:val="24"/>
          <w:rtl/>
          <w:lang w:bidi="ar-SA"/>
        </w:rPr>
      </w:pPr>
      <w:r w:rsidRPr="00992667">
        <w:rPr>
          <w:rFonts w:ascii="Times New Roman" w:eastAsia="Calibri" w:hAnsi="Times New Roman" w:cs="w_Lotus Light" w:hint="cs"/>
          <w:sz w:val="20"/>
          <w:szCs w:val="24"/>
          <w:rtl/>
          <w:lang w:bidi="ar-SA"/>
        </w:rPr>
        <w:t xml:space="preserve">الگوی شماره </w:t>
      </w:r>
      <w:r w:rsidRPr="00992667">
        <w:rPr>
          <w:rFonts w:ascii="Times New Roman" w:eastAsia="Calibri" w:hAnsi="Times New Roman" w:cs="B Lotus" w:hint="cs"/>
          <w:sz w:val="20"/>
          <w:szCs w:val="24"/>
          <w:rtl/>
          <w:lang w:bidi="ar-SA"/>
        </w:rPr>
        <w:t>1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توصیف زبان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دستور و واژگان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واژگان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یعنی فرهنگ لغت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فرهنگ لغت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5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آن زبان است. وظیفۀ زبان‏شناس تاریخی توصیف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از طریق بازسازی و نشان دادن این نکته است که چگونه می‏توان از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به </w:t>
      </w:r>
      <w:r w:rsidRPr="00992667">
        <w:rPr>
          <w:rFonts w:ascii="Times New Roman" w:eastAsia="Calibri" w:hAnsi="Times New Roman" w:cs="w_Lotus Light"/>
          <w:szCs w:val="26"/>
        </w:rPr>
        <w:t>A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از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به </w:t>
      </w:r>
      <w:r w:rsidRPr="00992667">
        <w:rPr>
          <w:rFonts w:ascii="Times New Roman" w:eastAsia="Calibri" w:hAnsi="Times New Roman" w:cs="w_Lotus Light"/>
          <w:szCs w:val="26"/>
        </w:rPr>
        <w:t>B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رسید. </w:t>
      </w:r>
    </w:p>
    <w:p w:rsidR="00992667" w:rsidRPr="00992667" w:rsidRDefault="00992667" w:rsidP="00992667">
      <w:pPr>
        <w:keepNext/>
        <w:spacing w:before="240" w:after="120" w:line="380" w:lineRule="exact"/>
        <w:jc w:val="lowKashida"/>
        <w:outlineLvl w:val="1"/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</w:pPr>
      <w:bookmarkStart w:id="5" w:name="_Toc65239264"/>
      <w:r w:rsidRPr="00992667">
        <w:rPr>
          <w:rFonts w:ascii="Times New Roman Bold" w:eastAsia="Times New Roman" w:hAnsi="Times New Roman Bold" w:cs="B Nazanin" w:hint="cs"/>
          <w:b/>
          <w:bCs/>
          <w:sz w:val="24"/>
          <w:szCs w:val="28"/>
          <w:rtl/>
        </w:rPr>
        <w:t>2</w: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>.  روش تطبیقی در فن شعر</w: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begin"/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 XE "</w:instrTex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instrText>شعر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" 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end"/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 xml:space="preserve"> (بوطیقا</w: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begin"/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 XE "</w:instrTex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instrText>بوطیقا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" 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end"/>
      </w:r>
      <w:r w:rsidRPr="00992667">
        <w:rPr>
          <w:rFonts w:ascii="TITUS Cyberbit Basic" w:eastAsia="Times New Roman" w:hAnsi="TITUS Cyberbit Basic" w:cs="B Lotus"/>
          <w:sz w:val="26"/>
          <w:szCs w:val="28"/>
          <w:vertAlign w:val="superscript"/>
          <w:rtl/>
        </w:rPr>
        <w:footnoteReference w:id="16"/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>)</w:t>
      </w:r>
      <w:bookmarkEnd w:id="5"/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 xml:space="preserve"> </w:t>
      </w:r>
    </w:p>
    <w:p w:rsidR="00992667" w:rsidRPr="00992667" w:rsidRDefault="00992667" w:rsidP="00992667">
      <w:pPr>
        <w:spacing w:after="0" w:line="374" w:lineRule="exact"/>
        <w:jc w:val="lowKashida"/>
        <w:rPr>
          <w:rFonts w:ascii="Times New Roman" w:eastAsia="Calibri" w:hAnsi="Times New Roman" w:cs="w_Lotus Light" w:hint="cs"/>
          <w:spacing w:val="-2"/>
          <w:szCs w:val="26"/>
          <w:rtl/>
        </w:rPr>
      </w:pP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کاربرد زبان‏های </w:t>
      </w:r>
      <w:r w:rsidRPr="00992667">
        <w:rPr>
          <w:rFonts w:ascii="Times New Roman" w:eastAsia="Calibri" w:hAnsi="Times New Roman" w:cs="w_Lotus Light"/>
          <w:spacing w:val="-2"/>
          <w:szCs w:val="26"/>
        </w:rPr>
        <w:t>A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و </w:t>
      </w:r>
      <w:r w:rsidRPr="00992667">
        <w:rPr>
          <w:rFonts w:ascii="Times New Roman" w:eastAsia="Calibri" w:hAnsi="Times New Roman" w:cs="w_Lotus Light"/>
          <w:spacing w:val="-2"/>
          <w:szCs w:val="26"/>
        </w:rPr>
        <w:t>B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برای مقاصد هنری که آن‏ها را زبان‏های شعری</w:t>
      </w:r>
      <w:r w:rsidRPr="00992667">
        <w:rPr>
          <w:rFonts w:ascii="TITUS Cyberbit Basic" w:eastAsia="Calibri" w:hAnsi="TITUS Cyberbit Basic" w:cs="B Lotus"/>
          <w:spacing w:val="-2"/>
          <w:sz w:val="24"/>
          <w:szCs w:val="26"/>
          <w:vertAlign w:val="superscript"/>
          <w:rtl/>
        </w:rPr>
        <w:footnoteReference w:id="17"/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</w:t>
      </w:r>
      <w:r w:rsidRPr="00992667">
        <w:rPr>
          <w:rFonts w:ascii="Times New Roman" w:eastAsia="TITUS Cyberbit Basic" w:hAnsi="Times New Roman" w:cs="w_Lotus Light" w:hint="eastAsia"/>
          <w:spacing w:val="-2"/>
          <w:szCs w:val="26"/>
        </w:rPr>
        <w:t>Á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و </w:t>
      </w:r>
      <w:r w:rsidRPr="00992667">
        <w:rPr>
          <w:rFonts w:ascii="Times New Roman" w:eastAsia="TITUS Cyberbit Basic" w:hAnsi="Times New Roman" w:cs="w_Lotus Light" w:hint="eastAsia"/>
          <w:spacing w:val="-2"/>
          <w:szCs w:val="26"/>
        </w:rPr>
        <w:t>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می‏نامیم، ممکن است شباهت‏های قاعده‏مندی را نشان دهند که نمی‏توان آن‏ها را نتیجۀ وام‏گیری</w:t>
      </w:r>
      <w:r w:rsidRPr="00992667">
        <w:rPr>
          <w:rFonts w:ascii="Times New Roman" w:eastAsia="Calibri" w:hAnsi="Times New Roman" w:cs="w_Lotus Light"/>
          <w:spacing w:val="-2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وام‏گیری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2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، اتفاق یا همگانی‏های زبان دانست. در اینجا کاربرد </w:t>
      </w:r>
      <w:r w:rsidRPr="00992667">
        <w:rPr>
          <w:rFonts w:ascii="Times New Roman" w:eastAsia="Calibri" w:hAnsi="Times New Roman" w:cs="w_Lotus Light"/>
          <w:spacing w:val="-2"/>
          <w:szCs w:val="26"/>
        </w:rPr>
        <w:t>O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برای مقاصد هنری، زبان شعری</w:t>
      </w:r>
      <w:r w:rsidRPr="00992667">
        <w:rPr>
          <w:rFonts w:ascii="Times New Roman" w:eastAsia="Calibri" w:hAnsi="Times New Roman" w:cs="w_Lotus Light"/>
          <w:spacing w:val="-2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2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</w:t>
      </w:r>
      <w:r w:rsidRPr="00992667">
        <w:rPr>
          <w:rFonts w:ascii="Times New Roman" w:eastAsia="TITUS Cyberbit Basic" w:hAnsi="Times New Roman" w:cs="w_Lotus Light" w:hint="eastAsia"/>
          <w:spacing w:val="-2"/>
          <w:szCs w:val="26"/>
        </w:rPr>
        <w:t>Ó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است (الگوی شماره </w:t>
      </w:r>
      <w:r w:rsidRPr="00992667">
        <w:rPr>
          <w:rFonts w:ascii="Times New Roman" w:eastAsia="Calibri" w:hAnsi="Times New Roman" w:cs="B Lotus" w:hint="cs"/>
          <w:spacing w:val="-2"/>
          <w:szCs w:val="26"/>
          <w:rtl/>
        </w:rPr>
        <w:t>2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): </w:t>
      </w:r>
    </w:p>
    <w:p w:rsidR="00992667" w:rsidRPr="00992667" w:rsidRDefault="00992667" w:rsidP="00992667">
      <w:pPr>
        <w:widowControl w:val="0"/>
        <w:spacing w:after="0" w:line="240" w:lineRule="exact"/>
        <w:ind w:firstLine="284"/>
        <w:jc w:val="center"/>
        <w:rPr>
          <w:rFonts w:ascii="TITUS Cyberbit Basic" w:eastAsia="Calibri" w:hAnsi="TITUS Cyberbit Basic" w:cs="B Mitra" w:hint="cs"/>
          <w:sz w:val="24"/>
          <w:szCs w:val="28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TITUS Cyberbit Basic" w:hAnsi="TITUS Cyberbit Basic" w:cs="B Mitra" w:hint="cs"/>
          <w:sz w:val="24"/>
          <w:szCs w:val="28"/>
          <w:rtl/>
        </w:rPr>
      </w:pPr>
      <w:r w:rsidRPr="00992667">
        <w:rPr>
          <w:rFonts w:ascii="TITUS Cyberbit Basic" w:eastAsia="TITUS Cyberbit Basic" w:hAnsi="TITUS Cyberbit Basic" w:cs="B Mitra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198120</wp:posOffset>
                </wp:positionV>
                <wp:extent cx="224790" cy="349885"/>
                <wp:effectExtent l="6350" t="9525" r="6985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BF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left:0;text-align:left;margin-left:189.55pt;margin-top:15.6pt;width:17.7pt;height:27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"/>
            </w:pict>
          </mc:Fallback>
        </mc:AlternateContent>
      </w:r>
      <w:r w:rsidRPr="00992667">
        <w:rPr>
          <w:rFonts w:ascii="TITUS Cyberbit Basic" w:eastAsia="TITUS Cyberbit Basic" w:hAnsi="TITUS Cyberbit Basic" w:cs="B Mitra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198120</wp:posOffset>
                </wp:positionV>
                <wp:extent cx="414655" cy="367030"/>
                <wp:effectExtent l="5715" t="9525" r="8255" b="1397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D117" id="Straight Arrow Connector 10" o:spid="_x0000_s1026" type="#_x0000_t32" style="position:absolute;left:0;text-align:left;margin-left:216.5pt;margin-top:15.6pt;width:32.6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"/>
            </w:pict>
          </mc:Fallback>
        </mc:AlternateContent>
      </w:r>
      <w:r w:rsidRPr="00992667">
        <w:rPr>
          <w:rFonts w:ascii="TITUS Cyberbit Basic" w:eastAsia="TITUS Cyberbit Basic" w:hAnsi="TITUS Cyberbit Basic" w:cs="B Mitra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194310</wp:posOffset>
                </wp:positionV>
                <wp:extent cx="465455" cy="370840"/>
                <wp:effectExtent l="11430" t="5715" r="8890" b="139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5455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AAE0" id="Straight Arrow Connector 9" o:spid="_x0000_s1026" type="#_x0000_t32" style="position:absolute;left:0;text-align:left;margin-left:60.95pt;margin-top:15.3pt;width:36.65pt;height:29.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"/>
            </w:pict>
          </mc:Fallback>
        </mc:AlternateContent>
      </w:r>
      <w:r w:rsidRPr="00992667">
        <w:rPr>
          <w:rFonts w:ascii="TITUS Cyberbit Basic" w:eastAsia="TITUS Cyberbit Basic" w:hAnsi="TITUS Cyberbit Basic" w:cs="B Mitra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126365</wp:posOffset>
                </wp:positionV>
                <wp:extent cx="1858010" cy="0"/>
                <wp:effectExtent l="11430" t="13970" r="6985" b="508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674B" id="Straight Arrow Connector 8" o:spid="_x0000_s1026" type="#_x0000_t32" style="position:absolute;left:0;text-align:left;margin-left:60.95pt;margin-top:9.95pt;width:146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"/>
            </w:pict>
          </mc:Fallback>
        </mc:AlternateContent>
      </w:r>
      <w:r w:rsidRPr="00992667">
        <w:rPr>
          <w:rFonts w:ascii="TITUS Cyberbit Basic" w:eastAsia="TITUS Cyberbit Basic" w:hAnsi="TITUS Cyberbit Basic" w:cs="B Mitra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217170</wp:posOffset>
                </wp:positionV>
                <wp:extent cx="247650" cy="347980"/>
                <wp:effectExtent l="13335" t="9525" r="571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C3E6" id="Straight Arrow Connector 7" o:spid="_x0000_s1026" type="#_x0000_t32" style="position:absolute;left:0;text-align:left;margin-left:27.35pt;margin-top:17.1pt;width:19.5pt;height:27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"/>
            </w:pict>
          </mc:Fallback>
        </mc:AlternateContent>
      </w:r>
      <w:r w:rsidRPr="00992667">
        <w:rPr>
          <w:rFonts w:ascii="TITUS Cyberbit Basic" w:eastAsia="TITUS Cyberbit Basic" w:hAnsi="TITUS Cyberbit Basic" w:cs="B Mitra" w:hint="eastAsia"/>
          <w:sz w:val="24"/>
          <w:szCs w:val="28"/>
        </w:rPr>
        <w:t>Ó</w:t>
      </w:r>
      <w:r w:rsidRPr="00992667">
        <w:rPr>
          <w:rFonts w:ascii="TITUS Cyberbit Basic" w:eastAsia="TITUS Cyberbit Basic" w:hAnsi="TITUS Cyberbit Basic" w:cs="B Mitra" w:hint="cs"/>
          <w:sz w:val="24"/>
          <w:szCs w:val="28"/>
          <w:rtl/>
        </w:rPr>
        <w:t xml:space="preserve">                                               </w:t>
      </w:r>
      <w:r w:rsidRPr="00992667">
        <w:rPr>
          <w:rFonts w:ascii="TITUS Cyberbit Basic" w:eastAsia="TITUS Cyberbit Basic" w:hAnsi="TITUS Cyberbit Basic" w:cs="B Mitra"/>
          <w:sz w:val="24"/>
          <w:szCs w:val="28"/>
        </w:rPr>
        <w:t>O</w:t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TITUS Cyberbit Basic" w:hAnsi="TITUS Cyberbit Basic" w:cs="B Mitra" w:hint="cs"/>
          <w:sz w:val="24"/>
          <w:szCs w:val="28"/>
          <w:rtl/>
        </w:rPr>
      </w:pPr>
      <w:r w:rsidRPr="00992667">
        <w:rPr>
          <w:rFonts w:ascii="TITUS Cyberbit Basic" w:eastAsia="TITUS Cyberbit Basic" w:hAnsi="TITUS Cyberbit Basic" w:cs="B Mitra" w:hint="cs"/>
          <w:sz w:val="24"/>
          <w:szCs w:val="28"/>
          <w:rtl/>
        </w:rPr>
        <w:t xml:space="preserve">                             </w:t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lowKashida"/>
        <w:rPr>
          <w:rFonts w:ascii="TITUS Cyberbit Basic" w:eastAsia="Calibri" w:hAnsi="TITUS Cyberbit Basic" w:cs="B Mitra"/>
          <w:sz w:val="24"/>
          <w:szCs w:val="28"/>
        </w:rPr>
      </w:pPr>
      <w:r w:rsidRPr="00992667">
        <w:rPr>
          <w:rFonts w:ascii="TITUS Cyberbit Basic" w:eastAsia="Calibri" w:hAnsi="TITUS Cyberbit Basic" w:cs="B Mitra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228600</wp:posOffset>
                </wp:positionV>
                <wp:extent cx="1847215" cy="635"/>
                <wp:effectExtent l="11430" t="5715" r="825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5ACD" id="Straight Arrow Connector 6" o:spid="_x0000_s1026" type="#_x0000_t32" style="position:absolute;left:0;text-align:left;margin-left:103.7pt;margin-top:18pt;width:145.4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"/>
            </w:pict>
          </mc:Fallback>
        </mc:AlternateContent>
      </w:r>
      <w:r w:rsidRPr="00992667">
        <w:rPr>
          <w:rFonts w:ascii="TITUS Cyberbit Basic" w:eastAsia="TITUS Cyberbit Basic" w:hAnsi="TITUS Cyberbit Basic" w:cs="B Mitra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1873250" cy="635"/>
                <wp:effectExtent l="10795" t="11430" r="11430" b="69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3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EF3F8" id="Straight Arrow Connector 5" o:spid="_x0000_s1026" type="#_x0000_t32" style="position:absolute;left:0;text-align:left;margin-left:30.9pt;margin-top:11.7pt;width:147.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"/>
            </w:pict>
          </mc:Fallback>
        </mc:AlternateContent>
      </w:r>
      <w:r w:rsidRPr="00992667">
        <w:rPr>
          <w:rFonts w:ascii="TITUS Cyberbit Basic" w:eastAsia="TITUS Cyberbit Basic" w:hAnsi="TITUS Cyberbit Basic" w:cs="B Mitra" w:hint="cs"/>
          <w:sz w:val="24"/>
          <w:szCs w:val="28"/>
          <w:rtl/>
        </w:rPr>
        <w:t xml:space="preserve">   </w:t>
      </w:r>
      <w:r w:rsidRPr="00992667">
        <w:rPr>
          <w:rFonts w:ascii="TITUS Cyberbit Basic" w:eastAsia="TITUS Cyberbit Basic" w:hAnsi="TITUS Cyberbit Basic" w:cs="B Mitra" w:hint="eastAsia"/>
          <w:sz w:val="24"/>
          <w:szCs w:val="28"/>
        </w:rPr>
        <w:t></w:t>
      </w:r>
      <w:r w:rsidRPr="00992667">
        <w:rPr>
          <w:rFonts w:ascii="TITUS Cyberbit Basic" w:eastAsia="Calibri" w:hAnsi="TITUS Cyberbit Basic" w:cs="B Mitra" w:hint="cs"/>
          <w:sz w:val="24"/>
          <w:szCs w:val="28"/>
          <w:rtl/>
        </w:rPr>
        <w:t xml:space="preserve">       </w:t>
      </w:r>
      <w:r w:rsidRPr="00992667">
        <w:rPr>
          <w:rFonts w:ascii="TITUS Cyberbit Basic" w:eastAsia="Calibri" w:hAnsi="TITUS Cyberbit Basic" w:cs="B Mitra"/>
          <w:sz w:val="24"/>
          <w:szCs w:val="28"/>
        </w:rPr>
        <w:t>≈</w:t>
      </w:r>
      <w:r w:rsidRPr="00992667">
        <w:rPr>
          <w:rFonts w:ascii="TITUS Cyberbit Basic" w:eastAsia="Calibri" w:hAnsi="TITUS Cyberbit Basic" w:cs="B Mitra" w:hint="cs"/>
          <w:sz w:val="24"/>
          <w:szCs w:val="28"/>
          <w:rtl/>
        </w:rPr>
        <w:t xml:space="preserve">         </w:t>
      </w:r>
      <w:r w:rsidRPr="00992667">
        <w:rPr>
          <w:rFonts w:ascii="TITUS Cyberbit Basic" w:eastAsia="TITUS Cyberbit Basic" w:hAnsi="TITUS Cyberbit Basic" w:cs="TITUS Cyberbit Basic" w:hint="eastAsia"/>
          <w:sz w:val="24"/>
          <w:szCs w:val="28"/>
        </w:rPr>
        <w:t>Á</w:t>
      </w:r>
      <w:r w:rsidRPr="00992667">
        <w:rPr>
          <w:rFonts w:ascii="TITUS Cyberbit Basic" w:eastAsia="Calibri" w:hAnsi="TITUS Cyberbit Basic" w:cs="B Mitra" w:hint="cs"/>
          <w:sz w:val="24"/>
          <w:szCs w:val="28"/>
          <w:rtl/>
        </w:rPr>
        <w:t xml:space="preserve">                       </w:t>
      </w:r>
      <w:r w:rsidRPr="00992667">
        <w:rPr>
          <w:rFonts w:ascii="TITUS Cyberbit Basic" w:eastAsia="Calibri" w:hAnsi="TITUS Cyberbit Basic" w:cs="B Mitra"/>
          <w:sz w:val="24"/>
          <w:szCs w:val="28"/>
        </w:rPr>
        <w:t>B</w:t>
      </w:r>
      <w:r w:rsidRPr="00992667">
        <w:rPr>
          <w:rFonts w:ascii="TITUS Cyberbit Basic" w:eastAsia="Calibri" w:hAnsi="TITUS Cyberbit Basic" w:cs="B Mitra" w:hint="cs"/>
          <w:sz w:val="24"/>
          <w:szCs w:val="28"/>
          <w:rtl/>
        </w:rPr>
        <w:t xml:space="preserve">            </w:t>
      </w:r>
      <w:r w:rsidRPr="00992667">
        <w:rPr>
          <w:rFonts w:ascii="TITUS Cyberbit Basic" w:eastAsia="Calibri" w:hAnsi="TITUS Cyberbit Basic" w:cs="B Mitra"/>
          <w:sz w:val="24"/>
          <w:szCs w:val="28"/>
        </w:rPr>
        <w:t>≈</w:t>
      </w:r>
      <w:r w:rsidRPr="00992667">
        <w:rPr>
          <w:rFonts w:ascii="TITUS Cyberbit Basic" w:eastAsia="Calibri" w:hAnsi="TITUS Cyberbit Basic" w:cs="B Mitra" w:hint="cs"/>
          <w:sz w:val="24"/>
          <w:szCs w:val="28"/>
          <w:rtl/>
        </w:rPr>
        <w:t xml:space="preserve">       </w:t>
      </w:r>
      <w:r w:rsidRPr="00992667">
        <w:rPr>
          <w:rFonts w:ascii="TITUS Cyberbit Basic" w:eastAsia="TITUS Cyberbit Basic" w:hAnsi="TITUS Cyberbit Basic" w:cs="B Mitra"/>
          <w:sz w:val="24"/>
          <w:szCs w:val="28"/>
        </w:rPr>
        <w:t>A</w:t>
      </w:r>
    </w:p>
    <w:p w:rsidR="00992667" w:rsidRPr="00992667" w:rsidRDefault="00992667" w:rsidP="00992667">
      <w:pPr>
        <w:widowControl w:val="0"/>
        <w:spacing w:before="120" w:after="120" w:line="340" w:lineRule="exact"/>
        <w:jc w:val="center"/>
        <w:rPr>
          <w:rFonts w:ascii="Times New Roman" w:eastAsia="Calibri" w:hAnsi="Times New Roman" w:cs="w_Lotus Light"/>
          <w:sz w:val="20"/>
          <w:szCs w:val="24"/>
          <w:rtl/>
          <w:lang w:bidi="ar-SA"/>
        </w:rPr>
      </w:pPr>
      <w:r w:rsidRPr="00992667">
        <w:rPr>
          <w:rFonts w:ascii="Times New Roman" w:eastAsia="Calibri" w:hAnsi="Times New Roman" w:cs="w_Lotus Light" w:hint="cs"/>
          <w:sz w:val="20"/>
          <w:szCs w:val="24"/>
          <w:rtl/>
          <w:lang w:bidi="ar-SA"/>
        </w:rPr>
        <w:t xml:space="preserve">الگوی شماره </w:t>
      </w:r>
      <w:r w:rsidRPr="00992667">
        <w:rPr>
          <w:rFonts w:ascii="Times New Roman" w:eastAsia="Calibri" w:hAnsi="Times New Roman" w:cs="B Lotus" w:hint="cs"/>
          <w:sz w:val="20"/>
          <w:szCs w:val="24"/>
          <w:rtl/>
          <w:lang w:bidi="ar-SA"/>
        </w:rPr>
        <w:t>2</w:t>
      </w:r>
    </w:p>
    <w:p w:rsidR="00992667" w:rsidRPr="00992667" w:rsidRDefault="00992667" w:rsidP="00992667">
      <w:pPr>
        <w:spacing w:after="0" w:line="376" w:lineRule="exact"/>
        <w:ind w:firstLine="284"/>
        <w:jc w:val="lowKashida"/>
        <w:rPr>
          <w:rFonts w:ascii="Times New Roman" w:eastAsia="Calibri" w:hAnsi="Times New Roman" w:cs="w_Lotus Light" w:hint="cs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توصیف </w:t>
      </w:r>
      <w:r w:rsidRPr="00992667">
        <w:rPr>
          <w:rFonts w:ascii="Times New Roman" w:eastAsia="TITUS Cyberbit Basic" w:hAnsi="Times New Roman" w:cs="w_Lotus Light" w:hint="eastAsia"/>
          <w:szCs w:val="26"/>
        </w:rPr>
        <w:t>Ó</w:t>
      </w:r>
      <w:r w:rsidRPr="00992667">
        <w:rPr>
          <w:rFonts w:ascii="Times New Roman" w:eastAsia="Calibri" w:hAnsi="Times New Roman" w:cs="w_Lotus Light" w:hint="cs"/>
          <w:szCs w:val="26"/>
          <w:rtl/>
        </w:rPr>
        <w:t>، دستور و گنجینۀ شعری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گنجینۀ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آن است (همو: </w:t>
      </w:r>
      <w:r w:rsidRPr="00992667">
        <w:rPr>
          <w:rFonts w:ascii="Times New Roman" w:eastAsia="Calibri" w:hAnsi="Times New Roman" w:cs="B Lotus" w:hint="cs"/>
          <w:szCs w:val="26"/>
          <w:rtl/>
        </w:rPr>
        <w:t>5ـ6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). </w:t>
      </w:r>
    </w:p>
    <w:p w:rsidR="00992667" w:rsidRPr="00992667" w:rsidRDefault="00992667" w:rsidP="00992667">
      <w:pPr>
        <w:spacing w:after="0" w:line="376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به بیان ساده، زبان‏شناسی «بررسی علمی زبان» و شعرشناسی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شعرشناسی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«بررسی زبان هنری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هنری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8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» است. </w:t>
      </w:r>
    </w:p>
    <w:p w:rsidR="00992667" w:rsidRPr="00992667" w:rsidRDefault="00992667" w:rsidP="00992667">
      <w:pPr>
        <w:keepNext/>
        <w:spacing w:before="240" w:after="120" w:line="380" w:lineRule="exact"/>
        <w:jc w:val="lowKashida"/>
        <w:outlineLvl w:val="1"/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</w:pPr>
      <w:bookmarkStart w:id="6" w:name="_Toc65239265"/>
      <w:r w:rsidRPr="00992667">
        <w:rPr>
          <w:rFonts w:ascii="Times New Roman Bold" w:eastAsia="Times New Roman" w:hAnsi="Times New Roman Bold" w:cs="B Nazanin" w:hint="cs"/>
          <w:b/>
          <w:bCs/>
          <w:sz w:val="24"/>
          <w:szCs w:val="28"/>
          <w:rtl/>
        </w:rPr>
        <w:lastRenderedPageBreak/>
        <w:t>3</w: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>.  بازسازی زبان شعری</w:t>
      </w:r>
      <w:bookmarkEnd w:id="6"/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begin"/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 XE "</w:instrTex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instrText>زبان شعری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" 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end"/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 xml:space="preserve"> </w:t>
      </w:r>
    </w:p>
    <w:p w:rsidR="00992667" w:rsidRPr="00992667" w:rsidRDefault="00992667" w:rsidP="00992667">
      <w:pPr>
        <w:spacing w:after="0" w:line="374" w:lineRule="exact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کار زبان‏شناس در الگوی شمارۀ </w:t>
      </w:r>
      <w:r w:rsidRPr="00992667">
        <w:rPr>
          <w:rFonts w:ascii="Times New Roman" w:eastAsia="Calibri" w:hAnsi="Times New Roman" w:cs="B Lotus" w:hint="cs"/>
          <w:szCs w:val="26"/>
          <w:rtl/>
        </w:rPr>
        <w:t>2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پیچیده‏تر از الگوی شماره </w:t>
      </w:r>
      <w:r w:rsidRPr="00992667">
        <w:rPr>
          <w:rFonts w:ascii="Times New Roman" w:eastAsia="Calibri" w:hAnsi="Times New Roman" w:cs="B Lotus" w:hint="cs"/>
          <w:szCs w:val="26"/>
          <w:rtl/>
        </w:rPr>
        <w:t>1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است؛ چه زبان‏شناس در بُعد هنری، وظیفۀ مضاعفی بر عهده دارد. نخست توصیف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</w:t>
      </w:r>
      <w:r w:rsidRPr="00992667">
        <w:rPr>
          <w:rFonts w:ascii="Times New Roman" w:eastAsia="TITUS Cyberbit Basic" w:hAnsi="Times New Roman" w:cs="Times New Roman" w:hint="cs"/>
          <w:szCs w:val="26"/>
          <w:rtl/>
        </w:rPr>
        <w:t>Ó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، یعنی زبان آغازی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زبان شعری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آغازی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بازسازی‏شده، و دوم نشان دادن اینکه چگونه می‏توان از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به </w:t>
      </w:r>
      <w:r w:rsidRPr="00992667">
        <w:rPr>
          <w:rFonts w:ascii="Times New Roman" w:eastAsia="Calibri" w:hAnsi="Times New Roman" w:cs="w_Lotus Light"/>
          <w:szCs w:val="26"/>
        </w:rPr>
        <w:t>A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از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به </w:t>
      </w:r>
      <w:r w:rsidRPr="00992667">
        <w:rPr>
          <w:rFonts w:ascii="Times New Roman" w:eastAsia="Calibri" w:hAnsi="Times New Roman" w:cs="w_Lotus Light"/>
          <w:szCs w:val="26"/>
        </w:rPr>
        <w:t>B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از </w:t>
      </w:r>
      <w:r w:rsidRPr="00992667">
        <w:rPr>
          <w:rFonts w:ascii="Times New Roman" w:eastAsia="TITUS Cyberbit Basic" w:hAnsi="Times New Roman" w:cs="w_Lotus Light" w:hint="eastAsia"/>
          <w:szCs w:val="26"/>
        </w:rPr>
        <w:t>Ó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به </w:t>
      </w:r>
      <w:r w:rsidRPr="00992667">
        <w:rPr>
          <w:rFonts w:ascii="Times New Roman" w:eastAsia="TITUS Cyberbit Basic" w:hAnsi="Times New Roman" w:cs="w_Lotus Light" w:hint="eastAsia"/>
          <w:szCs w:val="26"/>
        </w:rPr>
        <w:t>Á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از </w:t>
      </w:r>
      <w:r w:rsidRPr="00992667">
        <w:rPr>
          <w:rFonts w:ascii="Times New Roman" w:eastAsia="TITUS Cyberbit Basic" w:hAnsi="Times New Roman" w:cs="w_Lotus Light" w:hint="eastAsia"/>
          <w:szCs w:val="26"/>
        </w:rPr>
        <w:t>Ó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به </w:t>
      </w:r>
      <w:r w:rsidRPr="00992667">
        <w:rPr>
          <w:rFonts w:ascii="Times New Roman" w:eastAsia="TITUS Cyberbit Basic" w:hAnsi="Times New Roman" w:cs="w_Lotus Light" w:hint="eastAsia"/>
          <w:szCs w:val="26"/>
        </w:rPr>
        <w:t>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رسید. افزون بر این، کار زبان‏شناس نشان دادن رابطۀ زبان </w:t>
      </w:r>
      <w:r w:rsidRPr="00992667">
        <w:rPr>
          <w:rFonts w:ascii="Times New Roman" w:eastAsia="Calibri" w:hAnsi="Times New Roman" w:cs="w_Lotus Light"/>
          <w:szCs w:val="26"/>
        </w:rPr>
        <w:t>A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 زبان شعری </w:t>
      </w:r>
      <w:r w:rsidRPr="00992667">
        <w:rPr>
          <w:rFonts w:ascii="Times New Roman" w:eastAsia="TITUS Cyberbit Basic" w:hAnsi="Times New Roman" w:cs="w_Lotus Light" w:hint="eastAsia"/>
          <w:szCs w:val="26"/>
        </w:rPr>
        <w:t>Á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، </w:t>
      </w:r>
      <w:r w:rsidRPr="00992667">
        <w:rPr>
          <w:rFonts w:ascii="Times New Roman" w:eastAsia="Calibri" w:hAnsi="Times New Roman" w:cs="w_Lotus Light"/>
          <w:szCs w:val="26"/>
        </w:rPr>
        <w:t>B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 </w:t>
      </w:r>
      <w:r w:rsidRPr="00992667">
        <w:rPr>
          <w:rFonts w:ascii="Times New Roman" w:eastAsia="TITUS Cyberbit Basic" w:hAnsi="Times New Roman" w:cs="w_Lotus Light" w:hint="eastAsia"/>
          <w:szCs w:val="26"/>
        </w:rPr>
        <w:t>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</w:t>
      </w:r>
      <w:r w:rsidRPr="00992667">
        <w:rPr>
          <w:rFonts w:ascii="Times New Roman" w:eastAsia="Calibri" w:hAnsi="Times New Roman" w:cs="w_Lotus Light"/>
          <w:szCs w:val="26"/>
        </w:rPr>
        <w:t>O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 </w:t>
      </w:r>
      <w:r w:rsidRPr="00992667">
        <w:rPr>
          <w:rFonts w:ascii="Times New Roman" w:eastAsia="TITUS Cyberbit Basic" w:hAnsi="Times New Roman" w:cs="w_Lotus Light" w:hint="eastAsia"/>
          <w:szCs w:val="26"/>
        </w:rPr>
        <w:t>Ó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نیز است. </w:t>
      </w:r>
    </w:p>
    <w:p w:rsidR="00992667" w:rsidRPr="00992667" w:rsidRDefault="00992667" w:rsidP="00992667">
      <w:pPr>
        <w:widowControl w:val="0"/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می‏توان با هدف کشف همگانی‏ها، به زبان شعری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دستور شعری و فهرست واژگان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واژگان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شعری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واژگان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رویکردی رده‏شناختی داشت و هم‏زمان با چشمی به تاریخ تکوینی و پویا، آن‏ها را بررسی کرد. این دو در حوزۀ شعرشناسی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شعرشناسی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تطبیقی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شعرشناسی تطبیقی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هندواروپایی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شعرشناسی تطبیقی هندواروپایی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19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 هم ترکیب می‏شوند. بدین ترتیب می‏توان شعرشناسی تطبیقی هندواروپایی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را رویکردی زبان‏شناختی به صورت، ماهیت و نقش زبان شعری و ادبیات باستانی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ادبیات باستانی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در میان گروه‏های گوناگون مردمان هندواروپایی باستان توصیف کرد (همو: </w:t>
      </w:r>
      <w:r w:rsidRPr="00992667">
        <w:rPr>
          <w:rFonts w:ascii="Times New Roman" w:eastAsia="Calibri" w:hAnsi="Times New Roman" w:cs="B Lotus" w:hint="cs"/>
          <w:szCs w:val="26"/>
          <w:rtl/>
        </w:rPr>
        <w:t>6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). </w:t>
      </w:r>
    </w:p>
    <w:p w:rsidR="00992667" w:rsidRPr="00992667" w:rsidRDefault="00992667" w:rsidP="00992667">
      <w:pPr>
        <w:keepNext/>
        <w:spacing w:before="240" w:after="120" w:line="380" w:lineRule="exact"/>
        <w:jc w:val="lowKashida"/>
        <w:outlineLvl w:val="1"/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</w:pPr>
      <w:bookmarkStart w:id="7" w:name="_Toc65239266"/>
      <w:r w:rsidRPr="00992667">
        <w:rPr>
          <w:rFonts w:ascii="Times New Roman Bold" w:eastAsia="Times New Roman" w:hAnsi="Times New Roman Bold" w:cs="B Nazanin" w:hint="cs"/>
          <w:b/>
          <w:bCs/>
          <w:sz w:val="24"/>
          <w:szCs w:val="28"/>
          <w:rtl/>
        </w:rPr>
        <w:t>4</w: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>.  تاریخ فرهنگ</w: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begin"/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 XE "</w:instrTex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instrText>تاریخ فرهنگ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" 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end"/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 xml:space="preserve"> و بازسازی زبان‏شناختی</w:t>
      </w:r>
      <w:bookmarkEnd w:id="7"/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 xml:space="preserve"> </w:t>
      </w:r>
    </w:p>
    <w:p w:rsidR="00992667" w:rsidRPr="00992667" w:rsidRDefault="00992667" w:rsidP="00992667">
      <w:pPr>
        <w:spacing w:after="0" w:line="380" w:lineRule="exact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>هر زبانی مستلزم داشتن یک جامعه، یک جامعۀ زبانی</w: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instrText>جامعۀ زبانی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 xml:space="preserve"> و یک فرهنگ است و به همین تناسب یک زبان آغازی</w: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 xml:space="preserve"> نیز نیازمند داشتن یک فرهنگ آغازی</w: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instrText>فرهنگ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 xml:space="preserve"> است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یعنی فرهنگ کاربران زبان آغازی. بنابر الگوی شمارۀ </w:t>
      </w:r>
      <w:r w:rsidRPr="00992667">
        <w:rPr>
          <w:rFonts w:ascii="Times New Roman" w:eastAsia="Calibri" w:hAnsi="Times New Roman" w:cs="B Lotus" w:hint="cs"/>
          <w:spacing w:val="-2"/>
          <w:szCs w:val="26"/>
          <w:rtl/>
        </w:rPr>
        <w:t>2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می‏توان </w:t>
      </w:r>
      <w:r w:rsidRPr="00992667">
        <w:rPr>
          <w:rFonts w:ascii="Times New Roman" w:eastAsia="TITUS Cyberbit Basic" w:hAnsi="Times New Roman" w:cs="w_Lotus Light" w:hint="eastAsia"/>
          <w:spacing w:val="-2"/>
          <w:szCs w:val="26"/>
        </w:rPr>
        <w:t>Ó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>،</w:t>
      </w:r>
      <w:r w:rsidRPr="00992667">
        <w:rPr>
          <w:rFonts w:ascii="Times New Roman" w:eastAsia="TITUS Cyberbit Basic" w:hAnsi="Times New Roman" w:cs="w_Lotus Light" w:hint="eastAsia"/>
          <w:spacing w:val="-2"/>
          <w:szCs w:val="26"/>
        </w:rPr>
        <w:t>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و </w:t>
      </w:r>
      <w:r w:rsidRPr="00992667">
        <w:rPr>
          <w:rFonts w:ascii="Times New Roman" w:eastAsia="TITUS Cyberbit Basic" w:hAnsi="Times New Roman" w:cs="w_Lotus Light" w:hint="eastAsia"/>
          <w:spacing w:val="-2"/>
          <w:szCs w:val="26"/>
        </w:rPr>
        <w:t>Á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 xml:space="preserve"> را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به‏عنوان نمایندۀ هر فرهنگ آغازی تصور کرد. روش‏های زبان‏شناسی تاریخی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زبان‏شناسی تاریخی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ابزار مهمی را برای بازسازی </w:t>
      </w:r>
      <w:r w:rsidRPr="00992667">
        <w:rPr>
          <w:rFonts w:ascii="Times New Roman" w:eastAsia="Calibri" w:hAnsi="Times New Roman" w:cs="w_Lotus Light" w:hint="cs"/>
          <w:szCs w:val="26"/>
          <w:rtl/>
        </w:rPr>
        <w:lastRenderedPageBreak/>
        <w:t>راه‏های قدیم زندگی، نیز صورت‏های کهن گفتار در اختیار مورخ فرهنگ قرار می‏دهد. زبان شعری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تنها یکی از راه‏های بسیاری است که در دسترس اعضای یک جامعۀ فرضی است. 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 w:hint="cs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در الگوی بازسازی زبان شعری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(الگوی شمارۀ </w:t>
      </w:r>
      <w:r w:rsidRPr="00992667">
        <w:rPr>
          <w:rFonts w:ascii="Times New Roman" w:eastAsia="Calibri" w:hAnsi="Times New Roman" w:cs="B Lotus" w:hint="cs"/>
          <w:szCs w:val="26"/>
          <w:rtl/>
        </w:rPr>
        <w:t>2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)، دو زبان هم‏ریشۀ </w:t>
      </w:r>
      <w:r w:rsidRPr="00992667">
        <w:rPr>
          <w:rFonts w:ascii="Times New Roman" w:eastAsia="TITUS Cyberbit Basic" w:hAnsi="Times New Roman" w:cs="w_Lotus Light" w:hint="eastAsia"/>
          <w:szCs w:val="26"/>
        </w:rPr>
        <w:t>Á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</w:t>
      </w:r>
      <w:r w:rsidRPr="00992667">
        <w:rPr>
          <w:rFonts w:ascii="Times New Roman" w:eastAsia="TITUS Cyberbit Basic" w:hAnsi="Times New Roman" w:cs="w_Lotus Light" w:hint="eastAsia"/>
          <w:szCs w:val="26"/>
        </w:rPr>
        <w:t>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قاعدۀ مثلثی را می‏سازند که رأس آن </w:t>
      </w:r>
      <w:r w:rsidRPr="00992667">
        <w:rPr>
          <w:rFonts w:ascii="Times New Roman" w:eastAsia="TITUS Cyberbit Basic" w:hAnsi="Times New Roman" w:cs="w_Lotus Light" w:hint="eastAsia"/>
          <w:szCs w:val="26"/>
        </w:rPr>
        <w:t>Ó</w:t>
      </w:r>
      <w:r w:rsidRPr="00992667">
        <w:rPr>
          <w:rFonts w:ascii="Times New Roman" w:eastAsia="Calibri" w:hAnsi="Times New Roman" w:cs="w_Lotus Light" w:hint="cs"/>
          <w:szCs w:val="26"/>
          <w:rtl/>
        </w:rPr>
        <w:t>، زبان شعری آغازی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بازسازی‏شده است. 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 w:hint="cs"/>
          <w:szCs w:val="26"/>
          <w:rtl/>
        </w:rPr>
      </w:pP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  <w:sectPr w:rsidR="00992667" w:rsidRPr="00992667" w:rsidSect="008F48B4">
          <w:headerReference w:type="default" r:id="rId13"/>
          <w:footnotePr>
            <w:numRestart w:val="eachPage"/>
          </w:footnotePr>
          <w:pgSz w:w="11906" w:h="16838" w:code="9"/>
          <w:pgMar w:top="3600" w:right="3119" w:bottom="3600" w:left="3119" w:header="3033" w:footer="709" w:gutter="0"/>
          <w:pgNumType w:start="11"/>
          <w:cols w:space="708"/>
          <w:titlePg/>
          <w:bidi/>
          <w:rtlGutter/>
          <w:docGrid w:linePitch="360"/>
        </w:sectPr>
      </w:pPr>
    </w:p>
    <w:p w:rsidR="00992667" w:rsidRPr="00992667" w:rsidRDefault="00992667" w:rsidP="00992667">
      <w:pPr>
        <w:keepNext/>
        <w:keepLines/>
        <w:spacing w:before="1440" w:after="360" w:line="240" w:lineRule="auto"/>
        <w:jc w:val="center"/>
        <w:outlineLvl w:val="0"/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</w:pPr>
      <w:bookmarkStart w:id="8" w:name="_Toc65239267"/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lastRenderedPageBreak/>
        <w:t>فصل یکم</w:t>
      </w:r>
      <w:bookmarkEnd w:id="8"/>
      <w:r w:rsidRPr="00992667">
        <w:rPr>
          <w:rFonts w:ascii="Times New Roman Bold" w:eastAsia="Times New Roman" w:hAnsi="Times New Roman Bold" w:cs="w_Zar Bold" w:hint="cs"/>
          <w:b/>
          <w:bCs/>
          <w:sz w:val="28"/>
          <w:szCs w:val="32"/>
          <w:rtl/>
          <w:lang w:val="x-none" w:eastAsia="x-none" w:bidi="ar-SA"/>
        </w:rPr>
        <w:t xml:space="preserve"> </w:t>
      </w:r>
    </w:p>
    <w:p w:rsidR="00992667" w:rsidRPr="00992667" w:rsidRDefault="00992667" w:rsidP="00992667">
      <w:pPr>
        <w:keepNext/>
        <w:spacing w:before="240" w:after="120" w:line="380" w:lineRule="exact"/>
        <w:jc w:val="lowKashida"/>
        <w:outlineLvl w:val="1"/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</w:pPr>
      <w:bookmarkStart w:id="9" w:name="_Toc65239268"/>
      <w:r w:rsidRPr="00992667">
        <w:rPr>
          <w:rFonts w:ascii="Times New Roman Bold" w:eastAsia="Times New Roman" w:hAnsi="Times New Roman Bold" w:cs="B Nazanin" w:hint="cs"/>
          <w:b/>
          <w:bCs/>
          <w:sz w:val="24"/>
          <w:szCs w:val="28"/>
          <w:rtl/>
        </w:rPr>
        <w:t>1</w:t>
      </w:r>
      <w:r w:rsidRPr="00992667">
        <w:rPr>
          <w:rFonts w:ascii="Calibri" w:eastAsia="Times New Roman" w:hAnsi="Calibri" w:cs="w_Zar Bold"/>
          <w:b/>
          <w:bCs/>
          <w:sz w:val="24"/>
          <w:szCs w:val="28"/>
        </w:rPr>
        <w:t>.</w:t>
      </w:r>
      <w:r w:rsidRPr="00992667">
        <w:rPr>
          <w:rFonts w:ascii="Times New Roman Bold" w:eastAsia="Times New Roman" w:hAnsi="Times New Roman Bold" w:cs="B Nazanin" w:hint="cs"/>
          <w:b/>
          <w:bCs/>
          <w:sz w:val="24"/>
          <w:szCs w:val="28"/>
          <w:rtl/>
        </w:rPr>
        <w:t>1</w: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 xml:space="preserve">  فن شعر</w: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begin"/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 XE "</w:instrTex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instrText>شعر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" 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end"/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t xml:space="preserve"> هندواروپایی</w:t>
      </w:r>
      <w:bookmarkEnd w:id="9"/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begin"/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 XE "</w:instrText>
      </w:r>
      <w:r w:rsidRPr="00992667">
        <w:rPr>
          <w:rFonts w:ascii="Times New Roman Bold" w:eastAsia="Times New Roman" w:hAnsi="Times New Roman Bold" w:cs="w_Zar Bold" w:hint="cs"/>
          <w:b/>
          <w:bCs/>
          <w:sz w:val="24"/>
          <w:szCs w:val="28"/>
          <w:rtl/>
        </w:rPr>
        <w:instrText>هندواروپایی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</w:rPr>
        <w:instrText xml:space="preserve">" </w:instrText>
      </w:r>
      <w:r w:rsidRPr="00992667">
        <w:rPr>
          <w:rFonts w:ascii="Times New Roman Bold" w:eastAsia="Times New Roman" w:hAnsi="Times New Roman Bold" w:cs="w_Zar Bold"/>
          <w:b/>
          <w:bCs/>
          <w:sz w:val="24"/>
          <w:szCs w:val="28"/>
          <w:rtl/>
        </w:rPr>
        <w:fldChar w:fldCharType="end"/>
      </w:r>
    </w:p>
    <w:p w:rsidR="00992667" w:rsidRPr="00992667" w:rsidRDefault="00992667" w:rsidP="00992667">
      <w:pPr>
        <w:spacing w:after="0" w:line="386" w:lineRule="exact"/>
        <w:jc w:val="lowKashida"/>
        <w:rPr>
          <w:rFonts w:ascii="Times New Roman" w:eastAsia="Calibri" w:hAnsi="Times New Roman" w:cs="w_Lotus Light" w:hint="cs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زبان‏شناسان تاریخی از دو مسیر متفاوت امّا مکمل هم، بررسی‏ها و پژوهش‏هایشان را پی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پی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می‏گیرند. از یک سو برای بازسازی یک الگوی اصلی مشترک از داده‏های زبان‏های مورد مقایسه، به عقب باز می‏گردند و از سوی دیگر از صورت‏های تثبیت‏شدۀ زبان آغازی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برای دنبال کردن سیر تحول آن‏ها در هر یک از زبان‏ها، به‏پیش می‏روند. حاصل این دو رویکرد شناخت ساخت‏های تازه و مستقلی است که از تغییر شکل دادن عناصر دستگاه نخستین ناشی شده‏اند. فن شعر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یا بوطیقای هندواروپایی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نیز چنین روندی را پیموده است. این فن از یک سو نظامی از عناصر و ویژگی‏های شعری را از تک‏تک سنن شعری مانند آناتولیایی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آناتولیایی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هندی، ایرانی، یونانی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یونانی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ژرمنی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ژرمنی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... بازسازی می‏کند و آن را هندواروپایی مشترک می‏نامد و از سویی نمود این شعرشناسی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شعرشناسی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هندواروپایی مشترک را در آثار هنری سنن گوناگون مانند ودایی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ودایی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اوستایی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اوستایی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اشعار حماسی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اشعار حماسی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غنایی یونانی و ... بررسی می‏کند. این دو رویکرد در بررسی این حوزه نه‏تنها به هم بستگی دارند بلکه به یکدیگر وضوح و روشنی می‏بخشند. نوآوری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نوآوری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‏ها در یکی، امکان شناخت صورت‏های کهن را در دیگری و برعکس فراهم می‏سازد. در شعرشناسی تطبیقی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شعرشناسی تطبیقی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مانند زبان‏شناسی تطبیقی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زبان‏شناسی تطبیقی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، اولویت با گردآوری مدارک قدیم‏تر است و بنابراین هرچه این مدارک به زبان آغازی نزدیک‏تر باشد، دقت صورت‏های به میراث رسیده بیشتر است. 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 w:hint="cs"/>
          <w:spacing w:val="-4"/>
          <w:szCs w:val="26"/>
          <w:rtl/>
        </w:rPr>
      </w:pP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>از سه شاخۀ خانوادۀ زبان‏ها از هزارۀ دوم پیش از میلاد آگاهی در دست است: آناتولیایی</w: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آناتولیایی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>، هند</w:t>
      </w:r>
      <w:r w:rsidRPr="00992667">
        <w:rPr>
          <w:rFonts w:ascii="Times New Roman" w:eastAsia="Calibri" w:hAnsi="Times New Roman" w:cs="w_Lotus Light"/>
          <w:spacing w:val="-4"/>
          <w:szCs w:val="26"/>
        </w:rPr>
        <w:t xml:space="preserve"> </w:t>
      </w:r>
      <w:r w:rsidRPr="00992667">
        <w:rPr>
          <w:rFonts w:ascii="Times New Roman" w:eastAsia="Calibri" w:hAnsi="Times New Roman" w:cs="IRLotus" w:hint="cs"/>
          <w:spacing w:val="-4"/>
          <w:szCs w:val="26"/>
          <w:rtl/>
        </w:rPr>
        <w:t>ـ</w:t>
      </w:r>
      <w:r w:rsidRPr="00992667">
        <w:rPr>
          <w:rFonts w:ascii="Times New Roman" w:eastAsia="Calibri" w:hAnsi="Times New Roman" w:cs="w_Lotus Light"/>
          <w:spacing w:val="-4"/>
          <w:szCs w:val="26"/>
        </w:rPr>
        <w:t xml:space="preserve"> </w:t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>ایرانی و یونانی</w: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یونانی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 xml:space="preserve">. آناتولیایی احتمالاً نخستین شاخه‏ای است که از زبان مشترک هند </w:t>
      </w:r>
      <w:r w:rsidRPr="00992667">
        <w:rPr>
          <w:rFonts w:ascii="Times New Roman" w:eastAsia="Calibri" w:hAnsi="Times New Roman" w:cs="IRLotus" w:hint="cs"/>
          <w:spacing w:val="-4"/>
          <w:szCs w:val="26"/>
          <w:rtl/>
        </w:rPr>
        <w:t>ـ</w:t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 xml:space="preserve"> اروپایی منشعب شده است و به سبب ویژگی‏های زبانی و شعری چندی، جداگانه بررسی می‏شود. هند</w:t>
      </w:r>
      <w:r w:rsidRPr="00992667">
        <w:rPr>
          <w:rFonts w:ascii="Times New Roman" w:eastAsia="Calibri" w:hAnsi="Times New Roman" w:cs="w_Lotus Light"/>
          <w:spacing w:val="-4"/>
          <w:szCs w:val="26"/>
        </w:rPr>
        <w:t xml:space="preserve"> </w:t>
      </w:r>
      <w:r w:rsidRPr="00992667">
        <w:rPr>
          <w:rFonts w:ascii="Times New Roman" w:eastAsia="Calibri" w:hAnsi="Times New Roman" w:cs="IRLotus" w:hint="cs"/>
          <w:spacing w:val="-4"/>
          <w:szCs w:val="26"/>
          <w:rtl/>
        </w:rPr>
        <w:t>ـ</w:t>
      </w:r>
      <w:r w:rsidRPr="00992667">
        <w:rPr>
          <w:rFonts w:ascii="Times New Roman" w:eastAsia="Calibri" w:hAnsi="Times New Roman" w:cs="w_Lotus Light"/>
          <w:spacing w:val="-4"/>
          <w:szCs w:val="26"/>
        </w:rPr>
        <w:t xml:space="preserve"> </w:t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>ایرانی و یونانی به‏وضوح به یکدیگر نزدیکند و بنابر سنت به‏عنوان الگوی اصلی برای بازسازی زبان آغازی</w: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>، هم در زبان‏شناسی و هم در شعرشناسی</w: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شعرشناسی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-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-4"/>
          <w:szCs w:val="26"/>
          <w:rtl/>
        </w:rPr>
        <w:t xml:space="preserve"> به‏کار می‏روند.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فن شعر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یا شعرشناسی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شعرشناسی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در سه سطح متمایز </w:t>
      </w:r>
      <w:r w:rsidRPr="00992667">
        <w:rPr>
          <w:rFonts w:ascii="Times New Roman" w:eastAsia="Calibri" w:hAnsi="Times New Roman" w:cs="B Lotus" w:hint="cs"/>
          <w:szCs w:val="26"/>
          <w:rtl/>
        </w:rPr>
        <w:t>1</w:t>
      </w:r>
      <w:r w:rsidRPr="00992667">
        <w:rPr>
          <w:rFonts w:ascii="Times New Roman" w:eastAsia="Calibri" w:hAnsi="Times New Roman" w:cs="w_Lotus Light" w:hint="cs"/>
          <w:szCs w:val="26"/>
          <w:rtl/>
        </w:rPr>
        <w:t>. شناخت عبارت‏های قالبی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عبارت‏ها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قالب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20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، </w:t>
      </w:r>
      <w:r w:rsidRPr="00992667">
        <w:rPr>
          <w:rFonts w:ascii="Times New Roman" w:eastAsia="Calibri" w:hAnsi="Times New Roman" w:cs="B Lotus" w:hint="cs"/>
          <w:szCs w:val="26"/>
          <w:rtl/>
        </w:rPr>
        <w:t>2</w:t>
      </w:r>
      <w:r w:rsidRPr="00992667">
        <w:rPr>
          <w:rFonts w:ascii="Times New Roman" w:eastAsia="Calibri" w:hAnsi="Times New Roman" w:cs="w_Lotus Light" w:hint="cs"/>
          <w:szCs w:val="26"/>
          <w:rtl/>
        </w:rPr>
        <w:t>. شناخت وزن شعر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شناخت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وزن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شعر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21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</w:t>
      </w:r>
      <w:r w:rsidRPr="00992667">
        <w:rPr>
          <w:rFonts w:ascii="Times New Roman" w:eastAsia="Calibri" w:hAnsi="Times New Roman" w:cs="B Lotus" w:hint="cs"/>
          <w:szCs w:val="26"/>
          <w:rtl/>
        </w:rPr>
        <w:t>3</w:t>
      </w:r>
      <w:r w:rsidRPr="00992667">
        <w:rPr>
          <w:rFonts w:ascii="Times New Roman" w:eastAsia="Calibri" w:hAnsi="Times New Roman" w:cs="w_Lotus Light" w:hint="cs"/>
          <w:szCs w:val="26"/>
          <w:rtl/>
        </w:rPr>
        <w:t>. سبک‏شناسی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سبک‏شناسی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22"/>
      </w:r>
      <w:r w:rsidRPr="00992667">
        <w:rPr>
          <w:rFonts w:ascii="Times New Roman" w:eastAsia="Calibri" w:hAnsi="Times New Roman" w:cs="w_Lotus Light" w:hint="cs"/>
          <w:szCs w:val="26"/>
          <w:rtl/>
        </w:rPr>
        <w:t>، هر یک با ترتیب تاریخی خود، گاه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گاه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با استقلال بیشتر و زمانی با آزادی کمتر از دو سطح دیگر، پیش رفته است. </w:t>
      </w:r>
    </w:p>
    <w:p w:rsidR="00992667" w:rsidRPr="00992667" w:rsidRDefault="00992667" w:rsidP="00992667">
      <w:pPr>
        <w:keepNext/>
        <w:spacing w:before="180" w:after="60" w:line="380" w:lineRule="exact"/>
        <w:jc w:val="lowKashida"/>
        <w:outlineLvl w:val="2"/>
        <w:rPr>
          <w:rFonts w:ascii="Cambria" w:eastAsia="Times New Roman" w:hAnsi="Cambria" w:cs="w_Zar Bold"/>
          <w:b/>
          <w:bCs/>
          <w:sz w:val="20"/>
          <w:szCs w:val="25"/>
          <w:rtl/>
        </w:rPr>
      </w:pPr>
      <w:bookmarkStart w:id="10" w:name="_Toc65239269"/>
      <w:r w:rsidRPr="00992667">
        <w:rPr>
          <w:rFonts w:ascii="Cambria" w:eastAsia="Times New Roman" w:hAnsi="Cambria" w:cs="B Nazanin" w:hint="cs"/>
          <w:b/>
          <w:bCs/>
          <w:sz w:val="20"/>
          <w:szCs w:val="25"/>
          <w:rtl/>
        </w:rPr>
        <w:t>1</w:t>
      </w:r>
      <w:r w:rsidRPr="00992667">
        <w:rPr>
          <w:rFonts w:ascii="Cambria" w:eastAsia="Times New Roman" w:hAnsi="Cambria" w:cs="w_Zar Bold"/>
          <w:b/>
          <w:bCs/>
          <w:sz w:val="20"/>
          <w:szCs w:val="25"/>
        </w:rPr>
        <w:t>.</w:t>
      </w:r>
      <w:r w:rsidRPr="00992667">
        <w:rPr>
          <w:rFonts w:ascii="Cambria" w:eastAsia="Times New Roman" w:hAnsi="Cambria" w:cs="B Nazanin" w:hint="cs"/>
          <w:b/>
          <w:bCs/>
          <w:sz w:val="20"/>
          <w:szCs w:val="25"/>
          <w:rtl/>
        </w:rPr>
        <w:t>1</w:t>
      </w:r>
      <w:r w:rsidRPr="00992667">
        <w:rPr>
          <w:rFonts w:ascii="Cambria" w:eastAsia="Times New Roman" w:hAnsi="Cambria" w:cs="w_Zar Bold"/>
          <w:b/>
          <w:bCs/>
          <w:sz w:val="20"/>
          <w:szCs w:val="25"/>
        </w:rPr>
        <w:t>.</w:t>
      </w:r>
      <w:r w:rsidRPr="00992667">
        <w:rPr>
          <w:rFonts w:ascii="Cambria" w:eastAsia="Times New Roman" w:hAnsi="Cambria" w:cs="B Nazanin" w:hint="cs"/>
          <w:b/>
          <w:bCs/>
          <w:sz w:val="20"/>
          <w:szCs w:val="25"/>
          <w:rtl/>
        </w:rPr>
        <w:t>1</w:t>
      </w:r>
      <w:r w:rsidRPr="00992667">
        <w:rPr>
          <w:rFonts w:ascii="Cambria" w:eastAsia="Times New Roman" w:hAnsi="Cambria" w:cs="w_Zar Bold" w:hint="cs"/>
          <w:b/>
          <w:bCs/>
          <w:sz w:val="20"/>
          <w:szCs w:val="25"/>
          <w:rtl/>
        </w:rPr>
        <w:t xml:space="preserve">  شناخت عبارت‏های قالبی</w:t>
      </w:r>
      <w:bookmarkEnd w:id="10"/>
      <w:r w:rsidRPr="00992667">
        <w:rPr>
          <w:rFonts w:ascii="Cambria" w:eastAsia="Times New Roman" w:hAnsi="Cambria" w:cs="w_Zar Bold"/>
          <w:b/>
          <w:bCs/>
          <w:sz w:val="20"/>
          <w:szCs w:val="25"/>
          <w:rtl/>
        </w:rPr>
        <w:fldChar w:fldCharType="begin"/>
      </w:r>
      <w:r w:rsidRPr="00992667">
        <w:rPr>
          <w:rFonts w:ascii="Cambria" w:eastAsia="Times New Roman" w:hAnsi="Cambria" w:cs="w_Zar Bold"/>
          <w:b/>
          <w:bCs/>
          <w:sz w:val="20"/>
          <w:szCs w:val="25"/>
        </w:rPr>
        <w:instrText xml:space="preserve"> XE "</w:instrText>
      </w:r>
      <w:r w:rsidRPr="00992667">
        <w:rPr>
          <w:rFonts w:ascii="Cambria" w:eastAsia="Times New Roman" w:hAnsi="Cambria" w:cs="w_Zar Bold" w:hint="eastAsia"/>
          <w:b/>
          <w:bCs/>
          <w:noProof/>
          <w:sz w:val="20"/>
          <w:szCs w:val="25"/>
          <w:rtl/>
        </w:rPr>
        <w:instrText>عبارت‏ها</w:instrText>
      </w:r>
      <w:r w:rsidRPr="00992667">
        <w:rPr>
          <w:rFonts w:ascii="Cambria" w:eastAsia="Times New Roman" w:hAnsi="Cambria" w:cs="w_Zar Bold" w:hint="cs"/>
          <w:b/>
          <w:bCs/>
          <w:noProof/>
          <w:sz w:val="20"/>
          <w:szCs w:val="25"/>
          <w:rtl/>
        </w:rPr>
        <w:instrText>ی</w:instrText>
      </w:r>
      <w:r w:rsidRPr="00992667">
        <w:rPr>
          <w:rFonts w:ascii="Cambria" w:eastAsia="Times New Roman" w:hAnsi="Cambria" w:cs="w_Zar Bold"/>
          <w:b/>
          <w:bCs/>
          <w:noProof/>
          <w:sz w:val="20"/>
          <w:szCs w:val="25"/>
          <w:rtl/>
        </w:rPr>
        <w:instrText xml:space="preserve"> </w:instrText>
      </w:r>
      <w:r w:rsidRPr="00992667">
        <w:rPr>
          <w:rFonts w:ascii="Cambria" w:eastAsia="Times New Roman" w:hAnsi="Cambria" w:cs="w_Zar Bold" w:hint="eastAsia"/>
          <w:b/>
          <w:bCs/>
          <w:noProof/>
          <w:sz w:val="20"/>
          <w:szCs w:val="25"/>
          <w:rtl/>
        </w:rPr>
        <w:instrText>قالب</w:instrText>
      </w:r>
      <w:r w:rsidRPr="00992667">
        <w:rPr>
          <w:rFonts w:ascii="Cambria" w:eastAsia="Times New Roman" w:hAnsi="Cambria" w:cs="w_Zar Bold" w:hint="cs"/>
          <w:b/>
          <w:bCs/>
          <w:noProof/>
          <w:sz w:val="20"/>
          <w:szCs w:val="25"/>
          <w:rtl/>
        </w:rPr>
        <w:instrText>ی</w:instrText>
      </w:r>
      <w:r w:rsidRPr="00992667">
        <w:rPr>
          <w:rFonts w:ascii="Cambria" w:eastAsia="Times New Roman" w:hAnsi="Cambria" w:cs="w_Zar Bold"/>
          <w:b/>
          <w:bCs/>
          <w:sz w:val="20"/>
          <w:szCs w:val="25"/>
        </w:rPr>
        <w:instrText xml:space="preserve">" </w:instrText>
      </w:r>
      <w:r w:rsidRPr="00992667">
        <w:rPr>
          <w:rFonts w:ascii="Cambria" w:eastAsia="Times New Roman" w:hAnsi="Cambria" w:cs="w_Zar Bold"/>
          <w:b/>
          <w:bCs/>
          <w:sz w:val="20"/>
          <w:szCs w:val="25"/>
          <w:rtl/>
        </w:rPr>
        <w:fldChar w:fldCharType="end"/>
      </w:r>
      <w:r w:rsidRPr="00992667">
        <w:rPr>
          <w:rFonts w:ascii="Cambria" w:eastAsia="Times New Roman" w:hAnsi="Cambria" w:cs="w_Zar Bold" w:hint="cs"/>
          <w:b/>
          <w:bCs/>
          <w:sz w:val="20"/>
          <w:szCs w:val="25"/>
          <w:rtl/>
        </w:rPr>
        <w:t xml:space="preserve"> </w:t>
      </w:r>
    </w:p>
    <w:p w:rsidR="00992667" w:rsidRPr="00992667" w:rsidRDefault="00992667" w:rsidP="00992667">
      <w:pPr>
        <w:spacing w:after="0" w:line="380" w:lineRule="exact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توصیف زبان شعری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آغازی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شعری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دستور و گنجینۀ شعری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گنجینۀ شعری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آن زبان است. دستور شعری با اجزای مختلف دستور معمولی مانند نظام آوایی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نظام آوایی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ساخت جمله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ساخت جمله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قابل قیاس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قیاس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 و در سطح بالاتر دستور، جایی که معنا معتبر است، </w:t>
      </w:r>
      <w:r w:rsidRPr="00992667">
        <w:rPr>
          <w:rFonts w:ascii="Times New Roman" w:eastAsia="Calibri" w:hAnsi="Times New Roman" w:cs="w_Lotus Light" w:hint="cs"/>
          <w:szCs w:val="26"/>
          <w:rtl/>
        </w:rPr>
        <w:lastRenderedPageBreak/>
        <w:t>اجزای نحوی، معنایی و کاربردی وارد عمل می‏شوند. اینجا حوزۀ عبارت‏های قالبی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عبارت‏ها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قالب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 که وسیلۀ انتقال پیام هستند. 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شناخت عبارت‏های قالبی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عبارت‏ها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قالب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قدیم‏ترین این سه سطح، به بررسی و مقایسۀ عبارت‏های قالبی هم‏ریشه یا تقریباً مشابه در زبان‏های خویشاوند از لحاظ معنایی و واژگانی می‏پردازد. ادلبرت کون</w:t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23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از سال </w:t>
      </w:r>
      <w:r w:rsidRPr="00992667">
        <w:rPr>
          <w:rFonts w:ascii="Times New Roman" w:eastAsia="Calibri" w:hAnsi="Times New Roman" w:cs="B Lotus" w:hint="cs"/>
          <w:szCs w:val="26"/>
          <w:rtl/>
        </w:rPr>
        <w:t>1853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میلادی با برابر گرفتن یک عبارت قالبی در دو زبان هومری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هومری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ودایی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ودایی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، این بررسی را آغاز کرد: </w:t>
      </w:r>
    </w:p>
    <w:p w:rsidR="00992667" w:rsidRPr="00992667" w:rsidRDefault="00992667" w:rsidP="00992667">
      <w:pPr>
        <w:spacing w:after="0" w:line="384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>ریگ‏ودا</w: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instrText>ریگ‏ودا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 xml:space="preserve"> 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á</w:t>
      </w:r>
      <w:r w:rsidRPr="00992667">
        <w:rPr>
          <w:rFonts w:ascii="Times New Roman" w:eastAsia="TITUS Cyberbit Basic" w:hAnsi="Times New Roman" w:cs="w_Lotus Light"/>
          <w:spacing w:val="4"/>
          <w:szCs w:val="26"/>
        </w:rPr>
        <w:t>k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ṣ</w:t>
      </w:r>
      <w:r w:rsidRPr="00992667">
        <w:rPr>
          <w:rFonts w:ascii="Times New Roman" w:eastAsia="TITUS Cyberbit Basic" w:hAnsi="Times New Roman" w:cs="w_Lotus Light"/>
          <w:spacing w:val="4"/>
          <w:szCs w:val="26"/>
        </w:rPr>
        <w:t xml:space="preserve">iti 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ś</w:t>
      </w:r>
      <w:r w:rsidRPr="00992667">
        <w:rPr>
          <w:rFonts w:ascii="Times New Roman" w:eastAsia="Calibri" w:hAnsi="Times New Roman" w:cs="w_Lotus Light"/>
          <w:spacing w:val="4"/>
          <w:szCs w:val="26"/>
        </w:rPr>
        <w:t>rav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áḥ</w:t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 xml:space="preserve"> (</w:t>
      </w:r>
      <w:r w:rsidRPr="00992667">
        <w:rPr>
          <w:rFonts w:ascii="Times New Roman" w:eastAsia="Calibri" w:hAnsi="Times New Roman" w:cs="B Lotus"/>
          <w:spacing w:val="4"/>
          <w:szCs w:val="26"/>
          <w:rtl/>
        </w:rPr>
        <w:t>1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40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4</w:t>
      </w:r>
      <w:r w:rsidRPr="00992667">
        <w:rPr>
          <w:rFonts w:ascii="Times New Roman" w:eastAsia="Calibri" w:hAnsi="Times New Roman" w:cs="w_Lotus Light"/>
          <w:spacing w:val="4"/>
          <w:szCs w:val="26"/>
        </w:rPr>
        <w:t xml:space="preserve">b, </w:t>
      </w:r>
      <w:r w:rsidRPr="00992667">
        <w:rPr>
          <w:rFonts w:ascii="Times New Roman" w:eastAsia="Calibri" w:hAnsi="Times New Roman" w:cs="B Lotus"/>
          <w:spacing w:val="4"/>
          <w:szCs w:val="26"/>
        </w:rPr>
        <w:t>8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103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5</w:t>
      </w:r>
      <w:r w:rsidRPr="00992667">
        <w:rPr>
          <w:rFonts w:ascii="Times New Roman" w:eastAsia="Calibri" w:hAnsi="Times New Roman" w:cs="w_Lotus Light"/>
          <w:spacing w:val="4"/>
          <w:szCs w:val="26"/>
        </w:rPr>
        <w:t xml:space="preserve">b, </w:t>
      </w:r>
      <w:r w:rsidRPr="00992667">
        <w:rPr>
          <w:rFonts w:ascii="Times New Roman" w:eastAsia="Calibri" w:hAnsi="Times New Roman" w:cs="B Lotus"/>
          <w:spacing w:val="4"/>
          <w:szCs w:val="26"/>
        </w:rPr>
        <w:t>9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66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7</w:t>
      </w:r>
      <w:r w:rsidRPr="00992667">
        <w:rPr>
          <w:rFonts w:ascii="Times New Roman" w:eastAsia="Calibri" w:hAnsi="Times New Roman" w:cs="w_Lotus Light"/>
          <w:spacing w:val="4"/>
          <w:szCs w:val="26"/>
        </w:rPr>
        <w:t>c</w:t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>) و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ś</w:t>
      </w:r>
      <w:r w:rsidRPr="00992667">
        <w:rPr>
          <w:rFonts w:ascii="Times New Roman" w:eastAsia="Calibri" w:hAnsi="Times New Roman" w:cs="w_Lotus Light"/>
          <w:spacing w:val="4"/>
          <w:szCs w:val="26"/>
        </w:rPr>
        <w:t>rav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áḥ</w:t>
      </w:r>
      <w:r w:rsidRPr="00992667">
        <w:rPr>
          <w:rFonts w:ascii="Times New Roman" w:eastAsia="Calibri" w:hAnsi="Times New Roman" w:cs="w_Lotus Light"/>
          <w:spacing w:val="4"/>
          <w:szCs w:val="26"/>
        </w:rPr>
        <w:t xml:space="preserve"> … 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á</w:t>
      </w:r>
      <w:r w:rsidRPr="00992667">
        <w:rPr>
          <w:rFonts w:ascii="Times New Roman" w:eastAsia="Calibri" w:hAnsi="Times New Roman" w:cs="w_Lotus Light"/>
          <w:spacing w:val="4"/>
          <w:szCs w:val="26"/>
        </w:rPr>
        <w:t>k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ṣ</w:t>
      </w:r>
      <w:r w:rsidRPr="00992667">
        <w:rPr>
          <w:rFonts w:ascii="Times New Roman" w:eastAsia="Calibri" w:hAnsi="Times New Roman" w:cs="w_Lotus Light"/>
          <w:spacing w:val="4"/>
          <w:szCs w:val="26"/>
        </w:rPr>
        <w:t xml:space="preserve">itam </w:t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 xml:space="preserve"> (</w:t>
      </w:r>
      <w:r w:rsidRPr="00992667">
        <w:rPr>
          <w:rFonts w:ascii="Times New Roman" w:eastAsia="Calibri" w:hAnsi="Times New Roman" w:cs="B Lotus"/>
          <w:spacing w:val="4"/>
          <w:szCs w:val="26"/>
          <w:rtl/>
        </w:rPr>
        <w:t>1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9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7</w:t>
      </w:r>
      <w:r w:rsidRPr="00992667">
        <w:rPr>
          <w:rFonts w:ascii="Times New Roman" w:eastAsia="Calibri" w:hAnsi="Times New Roman" w:cs="w_Lotus Light"/>
          <w:spacing w:val="4"/>
          <w:szCs w:val="26"/>
        </w:rPr>
        <w:t>bc</w:t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>) و یونانی</w: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یونانی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 xml:space="preserve"> </w:t>
      </w:r>
      <w:r w:rsidRPr="00992667">
        <w:rPr>
          <w:rFonts w:ascii="Times New Roman" w:eastAsia="Calibri" w:hAnsi="Times New Roman" w:cs="w_Lotus Light"/>
          <w:spacing w:val="4"/>
          <w:szCs w:val="26"/>
        </w:rPr>
        <w:t>k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λέ</w:t>
      </w:r>
      <w:r w:rsidRPr="00992667">
        <w:rPr>
          <w:rFonts w:ascii="Times New Roman" w:eastAsia="Calibri" w:hAnsi="Times New Roman" w:cs="w_Lotus Light"/>
          <w:spacing w:val="4"/>
          <w:szCs w:val="26"/>
        </w:rPr>
        <w:t>o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ς</w:t>
      </w:r>
      <w:r w:rsidRPr="00992667">
        <w:rPr>
          <w:rFonts w:ascii="Times New Roman" w:eastAsia="Calibri" w:hAnsi="Times New Roman" w:cs="w_Lotus Light"/>
          <w:spacing w:val="4"/>
          <w:szCs w:val="26"/>
        </w:rPr>
        <w:t xml:space="preserve"> </w:t>
      </w:r>
      <w:r w:rsidRPr="00992667">
        <w:rPr>
          <w:rFonts w:ascii="Times New Roman" w:eastAsia="TITUS Cyberbit Basic" w:hAnsi="Times New Roman" w:cs="TITUS Cyberbit Basic" w:hint="eastAsia"/>
          <w:spacing w:val="4"/>
          <w:szCs w:val="26"/>
        </w:rPr>
        <w:t>ἄ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φ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ϑ</w:t>
      </w:r>
      <w:r w:rsidRPr="00992667">
        <w:rPr>
          <w:rFonts w:ascii="Times New Roman" w:eastAsia="TITUS Cyberbit Basic" w:hAnsi="Times New Roman" w:cs="w_Lotus Light" w:hint="eastAsia"/>
          <w:spacing w:val="4"/>
          <w:szCs w:val="26"/>
        </w:rPr>
        <w:t>ιτ</w:t>
      </w:r>
      <w:r w:rsidRPr="00992667">
        <w:rPr>
          <w:rFonts w:ascii="Times New Roman" w:eastAsia="TITUS Cyberbit Basic" w:hAnsi="Times New Roman" w:cs="w_Lotus Light"/>
          <w:spacing w:val="4"/>
          <w:szCs w:val="26"/>
        </w:rPr>
        <w:t>ov</w:t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 xml:space="preserve"> (</w:t>
      </w:r>
      <w:r w:rsidRPr="00992667">
        <w:rPr>
          <w:rFonts w:ascii="Times New Roman" w:eastAsia="Calibri" w:hAnsi="Times New Roman" w:cs="w_Lotus Light"/>
          <w:spacing w:val="4"/>
          <w:szCs w:val="26"/>
        </w:rPr>
        <w:t>II.</w:t>
      </w:r>
      <w:r w:rsidRPr="00992667">
        <w:rPr>
          <w:rFonts w:ascii="Times New Roman" w:eastAsia="Calibri" w:hAnsi="Times New Roman" w:cs="B Lotus"/>
          <w:spacing w:val="4"/>
          <w:szCs w:val="26"/>
        </w:rPr>
        <w:t>9</w:t>
      </w:r>
      <w:r w:rsidRPr="00992667">
        <w:rPr>
          <w:rFonts w:ascii="Times New Roman" w:eastAsia="Calibri" w:hAnsi="Times New Roman" w:cs="w_Lotus Light"/>
          <w:spacing w:val="4"/>
          <w:szCs w:val="26"/>
        </w:rPr>
        <w:t>.</w:t>
      </w:r>
      <w:r w:rsidRPr="00992667">
        <w:rPr>
          <w:rFonts w:ascii="Times New Roman" w:eastAsia="Calibri" w:hAnsi="Times New Roman" w:cs="B Lotus"/>
          <w:spacing w:val="4"/>
          <w:szCs w:val="26"/>
        </w:rPr>
        <w:t>413</w:t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>)، همه به معنی «شهرت فناناپذیر</w: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instrText>شهرت فناناپذیر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>». نوآوری</w: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نوآوری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 xml:space="preserve"> کون در آن بود که به‏جای برابر گرفتن ریشه‏شناختی دو واژه</w: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واژه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 xml:space="preserve"> از زبان‏های خویشاوند، دو عبارت اسمی دوبخشی (اسم + صفت</w: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صفت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pacing w:val="4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pacing w:val="4"/>
          <w:szCs w:val="26"/>
          <w:rtl/>
        </w:rPr>
        <w:t xml:space="preserve">) را که، هر دو به معنی «شهرت فناناپذیر» </w:t>
      </w:r>
      <w:r w:rsidRPr="00992667">
        <w:rPr>
          <w:rFonts w:ascii="Times New Roman" w:eastAsia="Calibri" w:hAnsi="Times New Roman" w:cs="w_Lotus Light" w:hint="cs"/>
          <w:spacing w:val="-2"/>
          <w:szCs w:val="26"/>
          <w:rtl/>
        </w:rPr>
        <w:t>هستند، برابر گرفت. این مقایسه ورای واژه‏های ساده، به سازه‏های وندی</w:t>
      </w:r>
      <w:r w:rsidRPr="00992667">
        <w:rPr>
          <w:rFonts w:ascii="TITUS Cyberbit Basic" w:eastAsia="Calibri" w:hAnsi="TITUS Cyberbit Basic" w:cs="B Lotus"/>
          <w:spacing w:val="-2"/>
          <w:sz w:val="24"/>
          <w:szCs w:val="26"/>
          <w:vertAlign w:val="superscript"/>
          <w:rtl/>
        </w:rPr>
        <w:footnoteReference w:id="24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</w:t>
      </w:r>
      <w:r w:rsidRPr="00992667">
        <w:rPr>
          <w:rFonts w:ascii="Times New Roman" w:eastAsia="TITUS Cyberbit Basic" w:hAnsi="Times New Roman" w:cs="w_Lotus Light" w:hint="eastAsia"/>
          <w:szCs w:val="26"/>
        </w:rPr>
        <w:t>ś</w:t>
      </w:r>
      <w:r w:rsidRPr="00992667">
        <w:rPr>
          <w:rFonts w:ascii="Times New Roman" w:eastAsia="Calibri" w:hAnsi="Times New Roman" w:cs="w_Lotus Light"/>
          <w:szCs w:val="26"/>
        </w:rPr>
        <w:t>r</w:t>
      </w:r>
      <w:r w:rsidRPr="00992667">
        <w:rPr>
          <w:rFonts w:ascii="Times New Roman" w:eastAsia="TITUS Cyberbit Basic" w:hAnsi="Times New Roman" w:cs="w_Lotus Light" w:hint="eastAsia"/>
          <w:szCs w:val="26"/>
        </w:rPr>
        <w:t>á</w:t>
      </w:r>
      <w:r w:rsidRPr="00992667">
        <w:rPr>
          <w:rFonts w:ascii="Times New Roman" w:eastAsia="Calibri" w:hAnsi="Times New Roman" w:cs="w_Lotus Light"/>
          <w:szCs w:val="26"/>
        </w:rPr>
        <w:t>v-</w:t>
      </w:r>
      <w:r w:rsidRPr="00992667">
        <w:rPr>
          <w:rFonts w:ascii="Times New Roman" w:eastAsia="TITUS Cyberbit Basic" w:hAnsi="Times New Roman" w:cs="w_Lotus Light"/>
          <w:szCs w:val="26"/>
        </w:rPr>
        <w:t>as</w:t>
      </w:r>
      <w:r w:rsidRPr="00992667">
        <w:rPr>
          <w:rFonts w:ascii="Times New Roman" w:eastAsia="Calibri" w:hAnsi="Times New Roman" w:cs="w_Lotus Light"/>
          <w:szCs w:val="26"/>
        </w:rPr>
        <w:t xml:space="preserve"> a-k</w:t>
      </w:r>
      <w:r w:rsidRPr="00992667">
        <w:rPr>
          <w:rFonts w:ascii="Times New Roman" w:eastAsia="TITUS Cyberbit Basic" w:hAnsi="Times New Roman" w:cs="w_Lotus Light" w:hint="eastAsia"/>
          <w:szCs w:val="26"/>
        </w:rPr>
        <w:t>ṣ</w:t>
      </w:r>
      <w:r w:rsidRPr="00992667">
        <w:rPr>
          <w:rFonts w:ascii="Times New Roman" w:eastAsia="Calibri" w:hAnsi="Times New Roman" w:cs="w_Lotus Light"/>
          <w:szCs w:val="26"/>
        </w:rPr>
        <w:t>i-ta-m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</w:t>
      </w:r>
      <w:r w:rsidRPr="00992667">
        <w:rPr>
          <w:rFonts w:ascii="Times New Roman" w:eastAsia="Calibri" w:hAnsi="Times New Roman" w:cs="w_Lotus Light"/>
          <w:szCs w:val="26"/>
        </w:rPr>
        <w:t>k</w:t>
      </w:r>
      <w:r w:rsidRPr="00992667">
        <w:rPr>
          <w:rFonts w:ascii="Times New Roman" w:eastAsia="TITUS Cyberbit Basic" w:hAnsi="Times New Roman" w:cs="w_Lotus Light" w:hint="eastAsia"/>
          <w:szCs w:val="26"/>
        </w:rPr>
        <w:t>λες</w:t>
      </w:r>
      <w:r w:rsidRPr="00992667">
        <w:rPr>
          <w:rFonts w:ascii="Times New Roman" w:eastAsia="TITUS Cyberbit Basic" w:hAnsi="Times New Roman" w:cs="w_Lotus Light"/>
          <w:szCs w:val="26"/>
        </w:rPr>
        <w:t>-</w:t>
      </w:r>
      <w:r w:rsidRPr="00992667">
        <w:rPr>
          <w:rFonts w:ascii="Times New Roman" w:eastAsia="TITUS Cyberbit Basic" w:hAnsi="Times New Roman" w:cs="w_Lotus Light" w:hint="eastAsia"/>
          <w:szCs w:val="26"/>
        </w:rPr>
        <w:t>εσ</w:t>
      </w:r>
      <w:r w:rsidRPr="00992667">
        <w:rPr>
          <w:rFonts w:ascii="Times New Roman" w:eastAsia="TITUS Cyberbit Basic" w:hAnsi="Times New Roman" w:cs="w_Lotus Light"/>
          <w:szCs w:val="26"/>
        </w:rPr>
        <w:t>-</w:t>
      </w:r>
      <w:r w:rsidRPr="00992667">
        <w:rPr>
          <w:rFonts w:ascii="Times New Roman" w:eastAsia="Calibri" w:hAnsi="Times New Roman" w:cs="w_Lotus Light"/>
          <w:szCs w:val="26"/>
        </w:rPr>
        <w:t xml:space="preserve"> </w:t>
      </w:r>
      <w:r w:rsidRPr="00992667">
        <w:rPr>
          <w:rFonts w:ascii="Times New Roman" w:eastAsia="TITUS Cyberbit Basic" w:hAnsi="Times New Roman" w:cs="w_Lotus Light" w:hint="eastAsia"/>
          <w:szCs w:val="26"/>
        </w:rPr>
        <w:t>á</w:t>
      </w:r>
      <w:bookmarkStart w:id="11" w:name="_GoBack"/>
      <w:bookmarkEnd w:id="11"/>
      <w:r w:rsidRPr="00992667">
        <w:rPr>
          <w:rFonts w:ascii="Times New Roman" w:eastAsia="Calibri" w:hAnsi="Times New Roman" w:cs="w_Lotus Light"/>
          <w:szCs w:val="26"/>
        </w:rPr>
        <w:t>-</w:t>
      </w:r>
      <w:r w:rsidRPr="00992667">
        <w:rPr>
          <w:rFonts w:ascii="Times New Roman" w:eastAsia="TITUS Cyberbit Basic" w:hAnsi="Times New Roman" w:cs="w_Lotus Light" w:hint="eastAsia"/>
          <w:szCs w:val="26"/>
        </w:rPr>
        <w:t>φ</w:t>
      </w:r>
      <w:r w:rsidRPr="00992667">
        <w:rPr>
          <w:rFonts w:ascii="Times New Roman" w:eastAsia="TITUS Cyberbit Basic" w:hAnsi="Times New Roman" w:cs="w_Lotus Light" w:hint="eastAsia"/>
          <w:szCs w:val="26"/>
        </w:rPr>
        <w:t>ϑ</w:t>
      </w:r>
      <w:r w:rsidRPr="00992667">
        <w:rPr>
          <w:rFonts w:ascii="Times New Roman" w:eastAsia="TITUS Cyberbit Basic" w:hAnsi="Times New Roman" w:cs="w_Lotus Light" w:hint="eastAsia"/>
          <w:szCs w:val="26"/>
        </w:rPr>
        <w:t>ι</w:t>
      </w:r>
      <w:r w:rsidRPr="00992667">
        <w:rPr>
          <w:rFonts w:ascii="Times New Roman" w:eastAsia="TITUS Cyberbit Basic" w:hAnsi="Times New Roman" w:cs="w_Lotus Light"/>
          <w:szCs w:val="26"/>
        </w:rPr>
        <w:t>-</w:t>
      </w:r>
      <w:r w:rsidRPr="00992667">
        <w:rPr>
          <w:rFonts w:ascii="Times New Roman" w:eastAsia="TITUS Cyberbit Basic" w:hAnsi="Times New Roman" w:cs="w_Lotus Light" w:hint="eastAsia"/>
          <w:szCs w:val="26"/>
        </w:rPr>
        <w:t>τ</w:t>
      </w:r>
      <w:r w:rsidRPr="00992667">
        <w:rPr>
          <w:rFonts w:ascii="Times New Roman" w:eastAsia="TITUS Cyberbit Basic" w:hAnsi="Times New Roman" w:cs="w_Lotus Light"/>
          <w:szCs w:val="26"/>
        </w:rPr>
        <w:t>o-v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پرداخته است. آنچه کون انجام داد، برابر گرفتن دو دسته یا گروه واژه‏ها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گروه واژه‏های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ثابت میان دو زبان بود که بعدها عبارت‏های قالبی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عبارت‏ها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قالب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نام‏گذاری شد (همو: </w:t>
      </w:r>
      <w:r w:rsidRPr="00992667">
        <w:rPr>
          <w:rFonts w:ascii="Times New Roman" w:eastAsia="Calibri" w:hAnsi="Times New Roman" w:cs="B Lotus" w:hint="cs"/>
          <w:szCs w:val="26"/>
          <w:rtl/>
        </w:rPr>
        <w:t>12</w:t>
      </w:r>
      <w:r w:rsidRPr="00992667">
        <w:rPr>
          <w:rFonts w:ascii="Times New Roman" w:eastAsia="Calibri" w:hAnsi="Times New Roman" w:cs="IRLotus" w:hint="cs"/>
          <w:szCs w:val="26"/>
          <w:rtl/>
        </w:rPr>
        <w:t>ـ</w:t>
      </w:r>
      <w:r w:rsidRPr="00992667">
        <w:rPr>
          <w:rFonts w:ascii="Times New Roman" w:eastAsia="Calibri" w:hAnsi="Times New Roman" w:cs="B Lotus" w:hint="cs"/>
          <w:szCs w:val="26"/>
          <w:rtl/>
        </w:rPr>
        <w:t>13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). </w:t>
      </w:r>
    </w:p>
    <w:p w:rsidR="00992667" w:rsidRPr="00992667" w:rsidRDefault="00992667" w:rsidP="00992667">
      <w:pPr>
        <w:spacing w:after="0" w:line="384" w:lineRule="exact"/>
        <w:ind w:firstLine="284"/>
        <w:jc w:val="lowKashida"/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</w:pP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با نوشته‏های کون مفهوم «زبان شعری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زبان شعری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هندواروپایی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هندواروپایی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» شروع به شکل‏گیری کرد. زبان‌شناسان دیگری به پیکرۀ این عبارت‏های قالبی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eastAsia"/>
          <w:noProof/>
          <w:szCs w:val="26"/>
          <w:rtl/>
          <w:lang w:bidi="ar-SA"/>
        </w:rPr>
        <w:instrText>عبارت‏ها</w:instrText>
      </w:r>
      <w:r w:rsidRPr="00992667">
        <w:rPr>
          <w:rFonts w:ascii="TITUS Cyberbit Basic" w:eastAsia="Calibri" w:hAnsi="TITUS Cyberbit Basic" w:cs="w_Lotus Light" w:hint="cs"/>
          <w:noProof/>
          <w:szCs w:val="26"/>
          <w:rtl/>
          <w:lang w:bidi="ar-SA"/>
        </w:rPr>
        <w:instrText>ی</w:instrText>
      </w:r>
      <w:r w:rsidRPr="00992667">
        <w:rPr>
          <w:rFonts w:ascii="TITUS Cyberbit Basic" w:eastAsia="Calibri" w:hAnsi="TITUS Cyberbit Basic" w:cs="w_Lotus Light"/>
          <w:noProof/>
          <w:szCs w:val="26"/>
          <w:rtl/>
          <w:lang w:bidi="ar-SA"/>
        </w:rPr>
        <w:instrText xml:space="preserve"> </w:instrText>
      </w:r>
      <w:r w:rsidRPr="00992667">
        <w:rPr>
          <w:rFonts w:ascii="TITUS Cyberbit Basic" w:eastAsia="Calibri" w:hAnsi="TITUS Cyberbit Basic" w:cs="w_Lotus Light" w:hint="eastAsia"/>
          <w:noProof/>
          <w:szCs w:val="26"/>
          <w:rtl/>
          <w:lang w:bidi="ar-SA"/>
        </w:rPr>
        <w:instrText>قالب</w:instrText>
      </w:r>
      <w:r w:rsidRPr="00992667">
        <w:rPr>
          <w:rFonts w:ascii="TITUS Cyberbit Basic" w:eastAsia="Calibri" w:hAnsi="TITUS Cyberbit Basic" w:cs="w_Lotus Light" w:hint="cs"/>
          <w:noProof/>
          <w:szCs w:val="26"/>
          <w:rtl/>
          <w:lang w:bidi="ar-SA"/>
        </w:rPr>
        <w:instrText>ی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افزودند. دارمستتر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instrText>دارمستتر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B Lotus"/>
          <w:spacing w:val="-2"/>
          <w:sz w:val="24"/>
          <w:szCs w:val="26"/>
          <w:vertAlign w:val="superscript"/>
          <w:rtl/>
          <w:lang w:bidi="ar-SA"/>
        </w:rPr>
        <w:footnoteReference w:id="25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(</w:t>
      </w:r>
      <w:r w:rsidRPr="00992667">
        <w:rPr>
          <w:rFonts w:ascii="TITUS Cyberbit Basic" w:eastAsia="Calibri" w:hAnsi="TITUS Cyberbit Basic" w:cs="B Lotus" w:hint="cs"/>
          <w:spacing w:val="-2"/>
          <w:szCs w:val="26"/>
          <w:rtl/>
          <w:lang w:bidi="ar-SA"/>
        </w:rPr>
        <w:t>1878</w: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)، ایران‏شناس فرانسوی، اصطلاحی استعاری</w:t>
      </w:r>
      <w:r w:rsidRPr="00992667">
        <w:rPr>
          <w:rFonts w:ascii="TITUS Cyberbit Basic" w:eastAsia="Calibri" w:hAnsi="TITUS Cyberbit Basic" w:cs="B Lotus"/>
          <w:spacing w:val="-2"/>
          <w:sz w:val="24"/>
          <w:szCs w:val="26"/>
          <w:vertAlign w:val="superscript"/>
          <w:rtl/>
          <w:lang w:bidi="ar-SA"/>
        </w:rPr>
        <w:footnoteReference w:id="26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را برای شاعر هندواروپایی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شاعر هندواروپایی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و پیشه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پیشه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‏اش شناسایی کرد. او ترکیب اوستایی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اوستایی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>vacas.tašti-</w: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: «سرود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سرود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، بند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بند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، پاره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پاره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»، را که لفظاً به معنی «واژه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واژه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‏سازی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instrText>واژه‏سازی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»، «سخن‏تراشی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instrText>سخن‏تراشی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» است با ودایی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zCs w:val="26"/>
          <w:rtl/>
          <w:lang w:bidi="ar-SA"/>
        </w:rPr>
        <w:instrText>ودایی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>v</w:t>
      </w:r>
      <w:r w:rsidRPr="00992667">
        <w:rPr>
          <w:rFonts w:ascii="TITUS Cyberbit Basic" w:eastAsia="TITUS Cyberbit Basic" w:hAnsi="TITUS Cyberbit Basic" w:cs="w_Lotus Light" w:hint="eastAsia"/>
          <w:spacing w:val="-2"/>
          <w:szCs w:val="26"/>
          <w:lang w:bidi="ar-SA"/>
        </w:rPr>
        <w:t>á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>cā</w:t>
      </w:r>
      <w:r w:rsidRPr="00992667">
        <w:rPr>
          <w:rFonts w:ascii="TITUS Cyberbit Basic" w:eastAsia="TITUS Cyberbit Basic" w:hAnsi="TITUS Cyberbit Basic" w:cs="w_Lotus Light" w:hint="eastAsia"/>
          <w:spacing w:val="-2"/>
          <w:szCs w:val="26"/>
          <w:lang w:bidi="ar-SA"/>
        </w:rPr>
        <w:t>ṁ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>si ās</w:t>
      </w:r>
      <w:r w:rsidRPr="00992667">
        <w:rPr>
          <w:rFonts w:ascii="TITUS Cyberbit Basic" w:eastAsia="TITUS Cyberbit Basic" w:hAnsi="TITUS Cyberbit Basic" w:cs="w_Lotus Light" w:hint="eastAsia"/>
          <w:spacing w:val="-2"/>
          <w:szCs w:val="26"/>
          <w:lang w:bidi="ar-SA"/>
        </w:rPr>
        <w:t>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 xml:space="preserve"> … tak</w:t>
      </w:r>
      <w:r w:rsidRPr="00992667">
        <w:rPr>
          <w:rFonts w:ascii="TITUS Cyberbit Basic" w:eastAsia="TITUS Cyberbit Basic" w:hAnsi="TITUS Cyberbit Basic" w:cs="w_Lotus Light" w:hint="eastAsia"/>
          <w:spacing w:val="-2"/>
          <w:szCs w:val="26"/>
          <w:lang w:bidi="ar-SA"/>
        </w:rPr>
        <w:t>ṣ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>am</w: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: «این واژه‏ها را با دهانم تراشیده‏ام (= ساخته‏ام)» و با عبارتی از پیندار</w:t>
      </w:r>
      <w:r w:rsidRPr="00992667">
        <w:rPr>
          <w:rFonts w:ascii="TITUS Cyberbit Basic" w:eastAsia="Calibri" w:hAnsi="TITUS Cyberbit Basic" w:cs="B Lotus"/>
          <w:spacing w:val="-2"/>
          <w:sz w:val="24"/>
          <w:szCs w:val="26"/>
          <w:vertAlign w:val="superscript"/>
          <w:rtl/>
          <w:lang w:bidi="ar-SA"/>
        </w:rPr>
        <w:footnoteReference w:id="27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</w:t>
      </w:r>
      <w:r w:rsidRPr="00992667">
        <w:rPr>
          <w:rFonts w:ascii="TITUS Cyberbit Basic" w:eastAsia="TITUS Cyberbit Basic" w:hAnsi="TITUS Cyberbit Basic" w:cs="TITUS Cyberbit Basic" w:hint="eastAsia"/>
          <w:spacing w:val="-2"/>
          <w:szCs w:val="26"/>
          <w:lang w:bidi="ar-SA"/>
        </w:rPr>
        <w:t>ὲ</w:t>
      </w:r>
      <w:r w:rsidRPr="00992667">
        <w:rPr>
          <w:rFonts w:ascii="TITUS Cyberbit Basic" w:eastAsia="TITUS Cyberbit Basic" w:hAnsi="TITUS Cyberbit Basic" w:cs="w_Lotus Light" w:hint="eastAsia"/>
          <w:spacing w:val="-2"/>
          <w:szCs w:val="26"/>
          <w:lang w:bidi="ar-SA"/>
        </w:rPr>
        <w:t>πέων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 xml:space="preserve"> … </w:t>
      </w:r>
      <w:r w:rsidRPr="00992667">
        <w:rPr>
          <w:rFonts w:ascii="TITUS Cyberbit Basic" w:eastAsia="TITUS Cyberbit Basic" w:hAnsi="TITUS Cyberbit Basic" w:cs="w_Lotus Light" w:hint="eastAsia"/>
          <w:spacing w:val="-2"/>
          <w:szCs w:val="26"/>
          <w:lang w:bidi="ar-SA"/>
        </w:rPr>
        <w:t>τέ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>k</w:t>
      </w:r>
      <w:r w:rsidRPr="00992667">
        <w:rPr>
          <w:rFonts w:ascii="TITUS Cyberbit Basic" w:eastAsia="TITUS Cyberbit Basic" w:hAnsi="TITUS Cyberbit Basic" w:cs="w_Lotus Light" w:hint="eastAsia"/>
          <w:spacing w:val="-2"/>
          <w:szCs w:val="26"/>
          <w:lang w:bidi="ar-SA"/>
        </w:rPr>
        <w:t>τονε</w:t>
      </w:r>
      <w:r w:rsidRPr="00992667">
        <w:rPr>
          <w:rFonts w:ascii="TITUS Cyberbit Basic" w:eastAsia="TITUS Cyberbit Basic" w:hAnsi="TITUS Cyberbit Basic" w:cs="TITUS Cyberbit Basic" w:hint="eastAsia"/>
          <w:spacing w:val="-2"/>
          <w:szCs w:val="26"/>
          <w:lang w:bidi="ar-SA"/>
        </w:rPr>
        <w:t>ς</w: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 (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 xml:space="preserve">Pytth. </w:t>
      </w:r>
      <w:r w:rsidRPr="00992667">
        <w:rPr>
          <w:rFonts w:ascii="TITUS Cyberbit Basic" w:eastAsia="Calibri" w:hAnsi="TITUS Cyberbit Basic" w:cs="B Lotus"/>
          <w:spacing w:val="-2"/>
          <w:szCs w:val="26"/>
          <w:lang w:bidi="ar-SA"/>
        </w:rPr>
        <w:t>3</w:t>
      </w:r>
      <w:r w:rsidRPr="00992667">
        <w:rPr>
          <w:rFonts w:ascii="TITUS Cyberbit Basic" w:eastAsia="Calibri" w:hAnsi="TITUS Cyberbit Basic" w:cs="w_Lotus Light"/>
          <w:spacing w:val="-2"/>
          <w:szCs w:val="26"/>
          <w:lang w:bidi="ar-SA"/>
        </w:rPr>
        <w:t xml:space="preserve">. </w:t>
      </w:r>
      <w:r w:rsidRPr="00992667">
        <w:rPr>
          <w:rFonts w:ascii="TITUS Cyberbit Basic" w:eastAsia="Calibri" w:hAnsi="TITUS Cyberbit Basic" w:cs="B Lotus"/>
          <w:spacing w:val="-2"/>
          <w:szCs w:val="26"/>
          <w:lang w:bidi="ar-SA"/>
        </w:rPr>
        <w:t>113</w: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>): «سازندگان واژه‏ها</w: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begin"/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 XE "</w:instrTex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instrText>سازندگان واژه‏ها</w:instrText>
      </w:r>
      <w:r w:rsidRPr="00992667">
        <w:rPr>
          <w:rFonts w:ascii="TITUS Cyberbit Basic" w:eastAsia="Calibri" w:hAnsi="TITUS Cyberbit Basic" w:cs="w_Lotus Light"/>
          <w:szCs w:val="26"/>
          <w:lang w:bidi="ar-SA"/>
        </w:rPr>
        <w:instrText xml:space="preserve">" </w:instrText>
      </w:r>
      <w:r w:rsidRPr="00992667">
        <w:rPr>
          <w:rFonts w:ascii="TITUS Cyberbit Basic" w:eastAsia="Calibri" w:hAnsi="TITUS Cyberbit Basic" w:cs="w_Lotus Light"/>
          <w:spacing w:val="-2"/>
          <w:szCs w:val="26"/>
          <w:rtl/>
          <w:lang w:bidi="ar-SA"/>
        </w:rPr>
        <w:fldChar w:fldCharType="end"/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» مقایسه کرد (همانجا: </w:t>
      </w:r>
      <w:r w:rsidRPr="00992667">
        <w:rPr>
          <w:rFonts w:ascii="TITUS Cyberbit Basic" w:eastAsia="Calibri" w:hAnsi="TITUS Cyberbit Basic" w:cs="B Lotus" w:hint="cs"/>
          <w:spacing w:val="-2"/>
          <w:szCs w:val="26"/>
          <w:rtl/>
          <w:lang w:bidi="ar-SA"/>
        </w:rPr>
        <w:t>13</w:t>
      </w:r>
      <w:r w:rsidRPr="00992667">
        <w:rPr>
          <w:rFonts w:ascii="TITUS Cyberbit Basic" w:eastAsia="Calibri" w:hAnsi="TITUS Cyberbit Basic" w:cs="IRLotus" w:hint="cs"/>
          <w:spacing w:val="-2"/>
          <w:szCs w:val="26"/>
          <w:rtl/>
        </w:rPr>
        <w:t xml:space="preserve">ـ </w:t>
      </w:r>
      <w:r w:rsidRPr="00992667">
        <w:rPr>
          <w:rFonts w:ascii="TITUS Cyberbit Basic" w:eastAsia="Calibri" w:hAnsi="TITUS Cyberbit Basic" w:cs="B Lotus" w:hint="cs"/>
          <w:spacing w:val="-2"/>
          <w:szCs w:val="26"/>
          <w:rtl/>
          <w:lang w:bidi="ar-SA"/>
        </w:rPr>
        <w:t>14</w:t>
      </w:r>
      <w:r w:rsidRPr="00992667">
        <w:rPr>
          <w:rFonts w:ascii="TITUS Cyberbit Basic" w:eastAsia="Calibri" w:hAnsi="TITUS Cyberbit Basic" w:cs="w_Lotus Light" w:hint="cs"/>
          <w:spacing w:val="-2"/>
          <w:szCs w:val="26"/>
          <w:rtl/>
          <w:lang w:bidi="ar-SA"/>
        </w:rPr>
        <w:t xml:space="preserve">). </w:t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تعداد</w:t>
      </w:r>
      <w:r w:rsidRPr="00992667">
        <w:rPr>
          <w:rFonts w:ascii="Times New Roman" w:eastAsia="Calibri" w:hAnsi="Times New Roman" w:cs="w_Lotus Light"/>
          <w:szCs w:val="26"/>
        </w:rPr>
        <w:t xml:space="preserve"> </w:t>
      </w:r>
      <w:r w:rsidRPr="00992667">
        <w:rPr>
          <w:rFonts w:ascii="Times New Roman" w:eastAsia="Calibri" w:hAnsi="Times New Roman" w:cs="w_Lotus Light" w:hint="cs"/>
          <w:szCs w:val="26"/>
          <w:rtl/>
        </w:rPr>
        <w:t>زیادی از این عبارت‏های قالبی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عبارت‏ها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قالب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مشترک، برپایۀ معادل‏سازی میان ودایی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ودایی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یونانی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یونانی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شناسایی شد. ودایی تنها معرف شاخۀ هندی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شاخۀ هندی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گروه زبان‏های هندوایرانی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هندوایرانی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درخت خانوادگی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درخت خانوادگی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هندواروپایی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 که زبان یونانی شاخۀ دیگر آن است: </w:t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w_Lotus Light" w:eastAsia="Calibri" w:hAnsi="w_Lotus Light" w:cs="w_Lotus Light"/>
          <w:sz w:val="26"/>
          <w:szCs w:val="26"/>
          <w:rtl/>
        </w:rPr>
      </w:pPr>
      <w:r w:rsidRPr="00992667">
        <w:rPr>
          <w:rFonts w:ascii="w_Lotus Light" w:eastAsia="Calibri" w:hAnsi="w_Lotus Light" w:cs="w_Lotu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196215</wp:posOffset>
                </wp:positionV>
                <wp:extent cx="402590" cy="361950"/>
                <wp:effectExtent l="11430" t="6985" r="508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3619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DBA82" id="Straight Connector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pt,15.45pt" to="190.9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"/>
            </w:pict>
          </mc:Fallback>
        </mc:AlternateContent>
      </w:r>
      <w:r w:rsidRPr="00992667">
        <w:rPr>
          <w:rFonts w:ascii="w_Lotus Light" w:eastAsia="Calibri" w:hAnsi="w_Lotus Light" w:cs="w_Lotus Light"/>
          <w:sz w:val="26"/>
          <w:szCs w:val="26"/>
          <w:rtl/>
        </w:rPr>
        <w:t>هندواروپایی</w:t>
      </w:r>
      <w:r w:rsidRPr="00992667">
        <w:rPr>
          <w:rFonts w:ascii="w_Lotus Light" w:eastAsia="Calibri" w:hAnsi="w_Lotus Light" w:cs="w_Lotus Light"/>
          <w:sz w:val="26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w_Lotus Light" w:eastAsia="Calibri" w:hAnsi="w_Lotus Light" w:cs="w_Lotus Light"/>
          <w:sz w:val="26"/>
          <w:szCs w:val="26"/>
          <w:rtl/>
        </w:rPr>
        <w:fldChar w:fldCharType="end"/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 w:hint="cs"/>
          <w:sz w:val="24"/>
          <w:szCs w:val="28"/>
          <w:rtl/>
        </w:rPr>
      </w:pPr>
      <w:r w:rsidRPr="00992667">
        <w:rPr>
          <w:rFonts w:ascii="w_Lotus Light" w:eastAsia="Calibri" w:hAnsi="w_Lotus Light" w:cs="w_Lotu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-5715</wp:posOffset>
                </wp:positionV>
                <wp:extent cx="830580" cy="763905"/>
                <wp:effectExtent l="12065" t="13970" r="508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0580" cy="76390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7D8D" id="Straight Connector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-.45pt" to="107.6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"/>
            </w:pict>
          </mc:Fallback>
        </mc:AlternateContent>
      </w:r>
    </w:p>
    <w:p w:rsidR="00992667" w:rsidRPr="00992667" w:rsidRDefault="00992667" w:rsidP="00992667">
      <w:pPr>
        <w:widowControl w:val="0"/>
        <w:spacing w:after="0" w:line="240" w:lineRule="auto"/>
        <w:ind w:firstLine="284"/>
        <w:jc w:val="lowKashida"/>
        <w:rPr>
          <w:rFonts w:ascii="TITUS Cyberbit Basic" w:eastAsia="Calibri" w:hAnsi="TITUS Cyberbit Basic" w:cs="B Mitra"/>
          <w:sz w:val="24"/>
          <w:szCs w:val="28"/>
          <w:rtl/>
        </w:rPr>
      </w:pPr>
      <w:r w:rsidRPr="00992667">
        <w:rPr>
          <w:rFonts w:ascii="TITUS Cyberbit Basic" w:eastAsia="Calibri" w:hAnsi="TITUS Cyberbit Basic" w:cs="B Mitr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254000</wp:posOffset>
                </wp:positionV>
                <wp:extent cx="189230" cy="281305"/>
                <wp:effectExtent l="8890" t="6985" r="1143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230" cy="28130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AF162" id="Straight Connector 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0pt" to="177.6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"/>
            </w:pict>
          </mc:Fallback>
        </mc:AlternateContent>
      </w:r>
      <w:r w:rsidRPr="00992667">
        <w:rPr>
          <w:rFonts w:ascii="w_Lotus Light" w:eastAsia="Calibri" w:hAnsi="w_Lotus Light" w:cs="w_Lotu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229235</wp:posOffset>
                </wp:positionV>
                <wp:extent cx="189230" cy="281305"/>
                <wp:effectExtent l="8255" t="10795" r="1206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28130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05C20" id="Straight Connector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18.05pt" to="235.3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"/>
            </w:pict>
          </mc:Fallback>
        </mc:AlternateContent>
      </w:r>
      <w:r w:rsidRPr="00992667">
        <w:rPr>
          <w:rFonts w:ascii="w_Lotus Light" w:eastAsia="Calibri" w:hAnsi="w_Lotus Light" w:cs="w_Lotus Light"/>
          <w:sz w:val="26"/>
          <w:szCs w:val="26"/>
        </w:rPr>
        <w:t xml:space="preserve">                         </w:t>
      </w:r>
      <w:r w:rsidRPr="00992667">
        <w:rPr>
          <w:rFonts w:ascii="w_Lotus Light" w:eastAsia="Calibri" w:hAnsi="w_Lotus Light" w:cs="w_Lotus Light" w:hint="cs"/>
          <w:sz w:val="26"/>
          <w:szCs w:val="26"/>
          <w:rtl/>
        </w:rPr>
        <w:t>هندوایرانی</w:t>
      </w:r>
      <w:r w:rsidRPr="00992667">
        <w:rPr>
          <w:rFonts w:ascii="w_Lotus Light" w:eastAsia="Calibri" w:hAnsi="w_Lotus Light" w:cs="w_Lotus Light"/>
          <w:sz w:val="26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هندوایرانی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w_Lotus Light" w:eastAsia="Calibri" w:hAnsi="w_Lotus Light" w:cs="w_Lotus Light"/>
          <w:sz w:val="26"/>
          <w:szCs w:val="26"/>
          <w:rtl/>
        </w:rPr>
        <w:fldChar w:fldCharType="end"/>
      </w:r>
    </w:p>
    <w:p w:rsidR="00992667" w:rsidRPr="00992667" w:rsidRDefault="00992667" w:rsidP="00992667">
      <w:pPr>
        <w:widowControl w:val="0"/>
        <w:spacing w:after="0" w:line="300" w:lineRule="exact"/>
        <w:ind w:left="2160" w:firstLine="720"/>
        <w:jc w:val="lowKashida"/>
        <w:rPr>
          <w:rFonts w:ascii="TITUS Cyberbit Basic" w:eastAsia="Calibri" w:hAnsi="TITUS Cyberbit Basic" w:cs="B Mitra" w:hint="cs"/>
          <w:sz w:val="24"/>
          <w:szCs w:val="28"/>
          <w:rtl/>
        </w:rPr>
      </w:pPr>
    </w:p>
    <w:p w:rsidR="00992667" w:rsidRPr="00992667" w:rsidRDefault="00992667" w:rsidP="00992667">
      <w:pPr>
        <w:widowControl w:val="0"/>
        <w:spacing w:after="0" w:line="240" w:lineRule="auto"/>
        <w:ind w:firstLine="284"/>
        <w:jc w:val="center"/>
        <w:rPr>
          <w:rFonts w:ascii="TITUS Cyberbit Basic" w:eastAsia="Calibri" w:hAnsi="TITUS Cyberbit Basic" w:cs="B Mitra"/>
          <w:sz w:val="24"/>
          <w:szCs w:val="28"/>
          <w:rtl/>
        </w:rPr>
      </w:pPr>
      <w:r w:rsidRPr="00992667">
        <w:rPr>
          <w:rFonts w:ascii="w_Lotus Light" w:eastAsia="Calibri" w:hAnsi="w_Lotus Light" w:cs="w_Lotus Light" w:hint="cs"/>
          <w:sz w:val="26"/>
          <w:szCs w:val="26"/>
          <w:rtl/>
        </w:rPr>
        <w:t>هندی</w:t>
      </w:r>
      <w:r w:rsidRPr="00992667">
        <w:rPr>
          <w:rFonts w:ascii="TITUS Cyberbit Basic" w:eastAsia="Calibri" w:hAnsi="TITUS Cyberbit Basic" w:cs="B Mitra" w:hint="cs"/>
          <w:sz w:val="24"/>
          <w:szCs w:val="28"/>
          <w:rtl/>
        </w:rPr>
        <w:t xml:space="preserve">                   </w:t>
      </w:r>
      <w:r w:rsidRPr="00992667">
        <w:rPr>
          <w:rFonts w:ascii="w_Lotus Light" w:eastAsia="Calibri" w:hAnsi="w_Lotus Light" w:cs="w_Lotus Light" w:hint="cs"/>
          <w:sz w:val="26"/>
          <w:szCs w:val="26"/>
          <w:rtl/>
        </w:rPr>
        <w:t>ایرانی</w:t>
      </w:r>
      <w:r w:rsidRPr="00992667">
        <w:rPr>
          <w:rFonts w:ascii="TITUS Cyberbit Basic" w:eastAsia="Calibri" w:hAnsi="TITUS Cyberbit Basic" w:cs="B Mitra" w:hint="cs"/>
          <w:sz w:val="24"/>
          <w:szCs w:val="28"/>
          <w:rtl/>
        </w:rPr>
        <w:t xml:space="preserve">                                  </w:t>
      </w:r>
      <w:r w:rsidRPr="00992667">
        <w:rPr>
          <w:rFonts w:ascii="w_Lotus Light" w:eastAsia="Calibri" w:hAnsi="w_Lotus Light" w:cs="w_Lotus Light" w:hint="cs"/>
          <w:sz w:val="26"/>
          <w:szCs w:val="26"/>
          <w:rtl/>
        </w:rPr>
        <w:t>یونانی</w:t>
      </w:r>
      <w:r w:rsidRPr="00992667">
        <w:rPr>
          <w:rFonts w:ascii="w_Lotus Light" w:eastAsia="Calibri" w:hAnsi="w_Lotus Light" w:cs="w_Lotus Light"/>
          <w:sz w:val="26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یونانی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w_Lotus Light" w:eastAsia="Calibri" w:hAnsi="w_Lotus Light" w:cs="w_Lotus Light"/>
          <w:sz w:val="26"/>
          <w:szCs w:val="26"/>
          <w:rtl/>
        </w:rPr>
        <w:fldChar w:fldCharType="end"/>
      </w:r>
    </w:p>
    <w:p w:rsidR="00992667" w:rsidRPr="00992667" w:rsidRDefault="00992667" w:rsidP="00992667">
      <w:pPr>
        <w:spacing w:after="0" w:line="380" w:lineRule="exact"/>
        <w:ind w:firstLine="284"/>
        <w:jc w:val="lowKashida"/>
        <w:rPr>
          <w:rFonts w:ascii="Times New Roman" w:eastAsia="Calibri" w:hAnsi="Times New Roman" w:cs="w_Lotus Light"/>
          <w:szCs w:val="26"/>
          <w:rtl/>
        </w:rPr>
      </w:pPr>
      <w:r w:rsidRPr="00992667">
        <w:rPr>
          <w:rFonts w:ascii="Times New Roman" w:eastAsia="Calibri" w:hAnsi="Times New Roman" w:cs="w_Lotus Light" w:hint="cs"/>
          <w:szCs w:val="26"/>
          <w:rtl/>
        </w:rPr>
        <w:t>گِرِه مشترک یعنی زبان مشترک میانی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مشترک میانی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، نزدیکی ارتباط را مشخص می‏کند. مطابقه‏های واژگانی و واژه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واژه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>‏های مشترک میان هندی و ایرانی بسیار بیشتر از هر یک و یا هر دو با یونانی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یونانی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است. بنابراین عبارت‏های قالبی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عبارت‏ها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noProof/>
          <w:szCs w:val="26"/>
          <w:rtl/>
        </w:rPr>
        <w:instrText xml:space="preserve"> </w:instrText>
      </w:r>
      <w:r w:rsidRPr="00992667">
        <w:rPr>
          <w:rFonts w:ascii="Times New Roman" w:eastAsia="Calibri" w:hAnsi="Times New Roman" w:cs="w_Lotus Light" w:hint="eastAsia"/>
          <w:noProof/>
          <w:szCs w:val="26"/>
          <w:rtl/>
        </w:rPr>
        <w:instrText>قالب</w:instrText>
      </w:r>
      <w:r w:rsidRPr="00992667">
        <w:rPr>
          <w:rFonts w:ascii="Times New Roman" w:eastAsia="Calibri" w:hAnsi="Times New Roman" w:cs="w_Lotus Light" w:hint="cs"/>
          <w:noProof/>
          <w:szCs w:val="26"/>
          <w:rtl/>
        </w:rPr>
        <w:instrText>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مشترک میان هندی و ایرانی نیز بیشتر است. درواقع هرچه به زبان آغازی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زبان آغازی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مشترک نزدیک‏تر باشیم، بسامد عبارت‏های قالبی حفظ‏شده نیز بالاتر است. گرسن‏برگ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گرسن‏برگ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TUS Cyberbit Basic" w:eastAsia="Calibri" w:hAnsi="TITUS Cyberbit Basic" w:cs="B Lotus"/>
          <w:sz w:val="24"/>
          <w:szCs w:val="26"/>
          <w:vertAlign w:val="superscript"/>
          <w:rtl/>
        </w:rPr>
        <w:footnoteReference w:id="28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(</w:t>
      </w:r>
      <w:r w:rsidRPr="00992667">
        <w:rPr>
          <w:rFonts w:ascii="Times New Roman" w:eastAsia="Calibri" w:hAnsi="Times New Roman" w:cs="B Lotus" w:hint="cs"/>
          <w:szCs w:val="26"/>
          <w:rtl/>
        </w:rPr>
        <w:t>1972</w:t>
      </w:r>
      <w:r w:rsidRPr="00992667">
        <w:rPr>
          <w:rFonts w:ascii="Times New Roman" w:eastAsia="Calibri" w:hAnsi="Times New Roman" w:cs="w_Lotus Light" w:hint="cs"/>
          <w:szCs w:val="26"/>
          <w:rtl/>
        </w:rPr>
        <w:t>) مفصل‏ترین مجموعۀ عبارت‏های قالبی هندواروپایی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هندواروپایی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را جمع‏آوری کرده است. او تقریباً </w:t>
      </w:r>
      <w:r w:rsidRPr="00992667">
        <w:rPr>
          <w:rFonts w:ascii="Times New Roman" w:eastAsia="Calibri" w:hAnsi="Times New Roman" w:cs="B Lotus" w:hint="cs"/>
          <w:szCs w:val="26"/>
          <w:rtl/>
        </w:rPr>
        <w:t>350</w:t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عبارت قالبی دو یا سه عضوی هم‏ریشه در ودایی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ودایی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و اوستایی</w: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begin"/>
      </w:r>
      <w:r w:rsidRPr="00992667">
        <w:rPr>
          <w:rFonts w:ascii="Times New Roman" w:eastAsia="Calibri" w:hAnsi="Times New Roman" w:cs="w_Lotus Light"/>
          <w:szCs w:val="26"/>
        </w:rPr>
        <w:instrText xml:space="preserve"> XE "</w:instrText>
      </w:r>
      <w:r w:rsidRPr="00992667">
        <w:rPr>
          <w:rFonts w:ascii="Times New Roman" w:eastAsia="Calibri" w:hAnsi="Times New Roman" w:cs="w_Lotus Light" w:hint="cs"/>
          <w:szCs w:val="26"/>
          <w:rtl/>
        </w:rPr>
        <w:instrText>اوستایی</w:instrText>
      </w:r>
      <w:r w:rsidRPr="00992667">
        <w:rPr>
          <w:rFonts w:ascii="Times New Roman" w:eastAsia="Calibri" w:hAnsi="Times New Roman" w:cs="w_Lotus Light"/>
          <w:szCs w:val="26"/>
        </w:rPr>
        <w:instrText xml:space="preserve">" </w:instrText>
      </w:r>
      <w:r w:rsidRPr="00992667">
        <w:rPr>
          <w:rFonts w:ascii="Times New Roman" w:eastAsia="Calibri" w:hAnsi="Times New Roman" w:cs="w_Lotus Light"/>
          <w:szCs w:val="26"/>
          <w:rtl/>
        </w:rPr>
        <w:fldChar w:fldCharType="end"/>
      </w:r>
      <w:r w:rsidRPr="00992667">
        <w:rPr>
          <w:rFonts w:ascii="Times New Roman" w:eastAsia="Calibri" w:hAnsi="Times New Roman" w:cs="w_Lotus Light" w:hint="cs"/>
          <w:szCs w:val="26"/>
          <w:rtl/>
        </w:rPr>
        <w:t xml:space="preserve"> را گرد آورده است. </w:t>
      </w:r>
    </w:p>
    <w:p w:rsidR="008814E7" w:rsidRDefault="008814E7"/>
    <w:sectPr w:rsidR="008814E7" w:rsidSect="005221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2B" w:rsidRDefault="0028242B" w:rsidP="00992667">
      <w:pPr>
        <w:spacing w:after="0" w:line="240" w:lineRule="auto"/>
      </w:pPr>
      <w:r>
        <w:separator/>
      </w:r>
    </w:p>
  </w:endnote>
  <w:endnote w:type="continuationSeparator" w:id="0">
    <w:p w:rsidR="0028242B" w:rsidRDefault="0028242B" w:rsidP="0099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US Cyberbit Basic">
    <w:altName w:val="Times New Roman"/>
    <w:charset w:val="00"/>
    <w:family w:val="roman"/>
    <w:pitch w:val="variable"/>
    <w:sig w:usb0="00000000" w:usb1="D00F7C7B" w:usb2="0000001E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w_Zar Bold">
    <w:altName w:val="AP Yek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w_Lotus Light">
    <w:charset w:val="00"/>
    <w:family w:val="auto"/>
    <w:pitch w:val="variable"/>
    <w:sig w:usb0="00002003" w:usb1="00000000" w:usb2="0800000F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Lotus Semi Bold">
    <w:charset w:val="00"/>
    <w:family w:val="auto"/>
    <w:pitch w:val="variable"/>
    <w:sig w:usb0="00002003" w:usb1="80000000" w:usb2="00000008" w:usb3="00000000" w:csb0="00000041" w:csb1="00000000"/>
  </w:font>
  <w:font w:name="IRLotus">
    <w:altName w:val="AP Yekan"/>
    <w:charset w:val="00"/>
    <w:family w:val="auto"/>
    <w:pitch w:val="variable"/>
    <w:sig w:usb0="00000000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2B" w:rsidRDefault="0028242B" w:rsidP="00992667">
      <w:pPr>
        <w:spacing w:after="0" w:line="240" w:lineRule="auto"/>
      </w:pPr>
      <w:r>
        <w:separator/>
      </w:r>
    </w:p>
  </w:footnote>
  <w:footnote w:type="continuationSeparator" w:id="0">
    <w:p w:rsidR="0028242B" w:rsidRDefault="0028242B" w:rsidP="00992667">
      <w:pPr>
        <w:spacing w:after="0" w:line="240" w:lineRule="auto"/>
      </w:pPr>
      <w:r>
        <w:continuationSeparator/>
      </w:r>
    </w:p>
  </w:footnote>
  <w:footnote w:id="1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 w:rsidRPr="00463E26">
        <w:t xml:space="preserve">. </w:t>
      </w:r>
      <w:r w:rsidRPr="0084791F">
        <w:t>Franz Bopp</w:t>
      </w:r>
    </w:p>
  </w:footnote>
  <w:footnote w:id="2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 w:rsidRPr="00463E26">
        <w:t>. On</w:t>
      </w:r>
      <w:r w:rsidRPr="0084791F">
        <w:t xml:space="preserve"> the Conjugation System of Sanskrit in Comparison with that of the Greek, Latin, Persian and Germanic Languages </w:t>
      </w:r>
    </w:p>
  </w:footnote>
  <w:footnote w:id="3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 w:rsidRPr="00463E26">
        <w:t>. Antoine</w:t>
      </w:r>
      <w:r w:rsidRPr="0084791F">
        <w:t xml:space="preserve"> Meillet </w:t>
      </w:r>
    </w:p>
  </w:footnote>
  <w:footnote w:id="4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 w:rsidRPr="00463E26">
        <w:t>. Typological</w:t>
      </w:r>
      <w:r w:rsidRPr="0084791F">
        <w:t xml:space="preserve"> Comparison</w:t>
      </w:r>
    </w:p>
  </w:footnote>
  <w:footnote w:id="5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 w:rsidRPr="00463E26">
        <w:t>. Genetic</w:t>
      </w:r>
      <w:r w:rsidRPr="0084791F">
        <w:t xml:space="preserve"> Comparision</w:t>
      </w:r>
    </w:p>
  </w:footnote>
  <w:footnote w:id="6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 w:rsidRPr="00463E26">
        <w:t>. Comparative</w:t>
      </w:r>
      <w:r w:rsidRPr="0084791F">
        <w:t xml:space="preserve"> Linguistics</w:t>
      </w:r>
    </w:p>
  </w:footnote>
  <w:footnote w:id="7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 w:rsidRPr="00463E26">
        <w:t>. Universal</w:t>
      </w:r>
      <w:r w:rsidRPr="0084791F">
        <w:t xml:space="preserve"> Features</w:t>
      </w:r>
    </w:p>
  </w:footnote>
  <w:footnote w:id="8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 w:rsidRPr="00463E26">
        <w:t xml:space="preserve">. </w:t>
      </w:r>
      <w:r w:rsidRPr="0084791F">
        <w:t>Quasi-Universal Features</w:t>
      </w:r>
    </w:p>
  </w:footnote>
  <w:footnote w:id="9">
    <w:p w:rsidR="00992667" w:rsidRPr="0084791F" w:rsidRDefault="00992667" w:rsidP="00992667">
      <w:pPr>
        <w:pStyle w:val="FootnoteText"/>
        <w:bidi w:val="0"/>
        <w:spacing w:line="270" w:lineRule="exact"/>
      </w:pPr>
      <w:r w:rsidRPr="00463E26">
        <w:footnoteRef/>
      </w:r>
      <w:r>
        <w:t xml:space="preserve">. </w:t>
      </w:r>
      <w:r w:rsidRPr="0084791F">
        <w:t>Proto Language</w:t>
      </w:r>
    </w:p>
  </w:footnote>
  <w:footnote w:id="10">
    <w:p w:rsidR="00992667" w:rsidRPr="0084791F" w:rsidRDefault="00992667" w:rsidP="00992667">
      <w:pPr>
        <w:pStyle w:val="FootnoteText"/>
        <w:bidi w:val="0"/>
        <w:spacing w:line="270" w:lineRule="exact"/>
      </w:pPr>
      <w:r w:rsidRPr="00463E26">
        <w:footnoteRef/>
      </w:r>
      <w:r w:rsidRPr="00463E26">
        <w:t>.</w:t>
      </w:r>
      <w:r>
        <w:t xml:space="preserve"> </w:t>
      </w:r>
      <w:r w:rsidRPr="0084791F">
        <w:t>Family Tree</w:t>
      </w:r>
    </w:p>
  </w:footnote>
  <w:footnote w:id="11">
    <w:p w:rsidR="00992667" w:rsidRPr="0084791F" w:rsidRDefault="00992667" w:rsidP="00992667">
      <w:pPr>
        <w:pStyle w:val="FootnoteText"/>
        <w:bidi w:val="0"/>
        <w:spacing w:line="270" w:lineRule="exact"/>
      </w:pPr>
      <w:r w:rsidRPr="00463E26">
        <w:footnoteRef/>
      </w:r>
      <w:r w:rsidRPr="00463E26">
        <w:t>.</w:t>
      </w:r>
      <w:r>
        <w:t xml:space="preserve"> </w:t>
      </w:r>
      <w:r w:rsidRPr="0084791F">
        <w:t>Recontruction</w:t>
      </w:r>
    </w:p>
  </w:footnote>
  <w:footnote w:id="12">
    <w:p w:rsidR="00992667" w:rsidRPr="0084791F" w:rsidRDefault="00992667" w:rsidP="00992667">
      <w:pPr>
        <w:pStyle w:val="FootnoteText"/>
        <w:bidi w:val="0"/>
        <w:spacing w:line="270" w:lineRule="exact"/>
      </w:pPr>
      <w:r w:rsidRPr="00463E26">
        <w:footnoteRef/>
      </w:r>
      <w:r w:rsidRPr="00463E26">
        <w:t>.</w:t>
      </w:r>
      <w:r>
        <w:t xml:space="preserve"> </w:t>
      </w:r>
      <w:r w:rsidRPr="0084791F">
        <w:t>Historical Linguistics</w:t>
      </w:r>
    </w:p>
  </w:footnote>
  <w:footnote w:id="13">
    <w:p w:rsidR="00992667" w:rsidRPr="0084791F" w:rsidRDefault="00992667" w:rsidP="00992667">
      <w:pPr>
        <w:pStyle w:val="FootnoteText"/>
        <w:bidi w:val="0"/>
        <w:spacing w:line="270" w:lineRule="exact"/>
      </w:pPr>
      <w:r w:rsidRPr="00463E26">
        <w:footnoteRef/>
      </w:r>
      <w:r w:rsidRPr="00463E26">
        <w:t>.</w:t>
      </w:r>
      <w:r>
        <w:t xml:space="preserve"> </w:t>
      </w:r>
      <w:r w:rsidRPr="0084791F">
        <w:t>Universals</w:t>
      </w:r>
    </w:p>
  </w:footnote>
  <w:footnote w:id="14">
    <w:p w:rsidR="00992667" w:rsidRPr="0084791F" w:rsidRDefault="00992667" w:rsidP="00992667">
      <w:pPr>
        <w:pStyle w:val="FootnoteText"/>
        <w:bidi w:val="0"/>
        <w:spacing w:line="270" w:lineRule="exact"/>
      </w:pPr>
      <w:r w:rsidRPr="00463E26">
        <w:footnoteRef/>
      </w:r>
      <w:r w:rsidRPr="00463E26">
        <w:t>. Original</w:t>
      </w:r>
      <w:r w:rsidRPr="0084791F">
        <w:t xml:space="preserve"> Common Language</w:t>
      </w:r>
    </w:p>
  </w:footnote>
  <w:footnote w:id="15">
    <w:p w:rsidR="00992667" w:rsidRPr="0084791F" w:rsidRDefault="00992667" w:rsidP="00992667">
      <w:pPr>
        <w:pStyle w:val="FootnoteText"/>
        <w:bidi w:val="0"/>
        <w:spacing w:line="270" w:lineRule="exact"/>
      </w:pPr>
      <w:r w:rsidRPr="00463E26">
        <w:footnoteRef/>
      </w:r>
      <w:r>
        <w:t xml:space="preserve">. </w:t>
      </w:r>
      <w:r w:rsidRPr="0084791F">
        <w:t>Dictionary</w:t>
      </w:r>
    </w:p>
  </w:footnote>
  <w:footnote w:id="16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>
        <w:t xml:space="preserve">. </w:t>
      </w:r>
      <w:r w:rsidRPr="0084791F">
        <w:t>Poetics</w:t>
      </w:r>
    </w:p>
  </w:footnote>
  <w:footnote w:id="17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>
        <w:t xml:space="preserve">. </w:t>
      </w:r>
      <w:r w:rsidRPr="0084791F">
        <w:t>Poetic Languages</w:t>
      </w:r>
    </w:p>
  </w:footnote>
  <w:footnote w:id="18">
    <w:p w:rsidR="00992667" w:rsidRPr="0084791F" w:rsidRDefault="00992667" w:rsidP="00992667">
      <w:pPr>
        <w:pStyle w:val="FootnoteText"/>
        <w:bidi w:val="0"/>
        <w:spacing w:line="260" w:lineRule="exact"/>
      </w:pPr>
      <w:r w:rsidRPr="00463E26">
        <w:footnoteRef/>
      </w:r>
      <w:r>
        <w:t xml:space="preserve">. </w:t>
      </w:r>
      <w:r w:rsidRPr="0084791F">
        <w:t>Artistic Language</w:t>
      </w:r>
    </w:p>
  </w:footnote>
  <w:footnote w:id="19">
    <w:p w:rsidR="00992667" w:rsidRPr="0084791F" w:rsidRDefault="00992667" w:rsidP="00992667">
      <w:pPr>
        <w:pStyle w:val="FootnoteText"/>
        <w:bidi w:val="0"/>
      </w:pPr>
      <w:r w:rsidRPr="00463E26">
        <w:footnoteRef/>
      </w:r>
      <w:r>
        <w:t xml:space="preserve">. </w:t>
      </w:r>
      <w:r w:rsidRPr="0084791F">
        <w:t>Comparative Indo-European Poetics</w:t>
      </w:r>
    </w:p>
  </w:footnote>
  <w:footnote w:id="20">
    <w:p w:rsidR="00992667" w:rsidRPr="0084791F" w:rsidRDefault="00992667" w:rsidP="00992667">
      <w:pPr>
        <w:pStyle w:val="FootnoteText"/>
        <w:bidi w:val="0"/>
        <w:spacing w:line="264" w:lineRule="exact"/>
      </w:pPr>
      <w:r w:rsidRPr="00640A88">
        <w:footnoteRef/>
      </w:r>
      <w:r>
        <w:t xml:space="preserve">. </w:t>
      </w:r>
      <w:r w:rsidRPr="0084791F">
        <w:t>Formulaics</w:t>
      </w:r>
    </w:p>
  </w:footnote>
  <w:footnote w:id="21">
    <w:p w:rsidR="00992667" w:rsidRPr="0084791F" w:rsidRDefault="00992667" w:rsidP="00992667">
      <w:pPr>
        <w:pStyle w:val="FootnoteText"/>
        <w:bidi w:val="0"/>
        <w:spacing w:line="264" w:lineRule="exact"/>
      </w:pPr>
      <w:r w:rsidRPr="00640A88">
        <w:footnoteRef/>
      </w:r>
      <w:r w:rsidRPr="00640A88">
        <w:t xml:space="preserve">. </w:t>
      </w:r>
      <w:r w:rsidRPr="0084791F">
        <w:t>Metrics</w:t>
      </w:r>
    </w:p>
  </w:footnote>
  <w:footnote w:id="22">
    <w:p w:rsidR="00992667" w:rsidRPr="0084791F" w:rsidRDefault="00992667" w:rsidP="00992667">
      <w:pPr>
        <w:pStyle w:val="FootnoteText"/>
        <w:bidi w:val="0"/>
        <w:spacing w:line="264" w:lineRule="exact"/>
      </w:pPr>
      <w:r w:rsidRPr="00640A88">
        <w:footnoteRef/>
      </w:r>
      <w:r w:rsidRPr="00640A88">
        <w:t xml:space="preserve">. </w:t>
      </w:r>
      <w:r w:rsidRPr="0084791F">
        <w:t>Stylistics</w:t>
      </w:r>
    </w:p>
  </w:footnote>
  <w:footnote w:id="23">
    <w:p w:rsidR="00992667" w:rsidRPr="0084791F" w:rsidRDefault="00992667" w:rsidP="00992667">
      <w:pPr>
        <w:pStyle w:val="FootnoteText"/>
        <w:bidi w:val="0"/>
        <w:spacing w:line="264" w:lineRule="exact"/>
      </w:pPr>
      <w:r w:rsidRPr="00C06F1A">
        <w:footnoteRef/>
      </w:r>
      <w:r w:rsidRPr="00C06F1A">
        <w:t>.</w:t>
      </w:r>
      <w:r>
        <w:t xml:space="preserve"> </w:t>
      </w:r>
      <w:r w:rsidRPr="0084791F">
        <w:t>Adalbert Kuhn</w:t>
      </w:r>
    </w:p>
  </w:footnote>
  <w:footnote w:id="24">
    <w:p w:rsidR="00992667" w:rsidRPr="0084791F" w:rsidRDefault="00992667" w:rsidP="00992667">
      <w:pPr>
        <w:pStyle w:val="FootnoteText"/>
        <w:bidi w:val="0"/>
      </w:pPr>
      <w:r w:rsidRPr="00C06F1A">
        <w:footnoteRef/>
      </w:r>
      <w:r w:rsidRPr="00C06F1A">
        <w:t xml:space="preserve">. </w:t>
      </w:r>
      <w:r w:rsidRPr="0084791F">
        <w:t>Suffixal Constituents</w:t>
      </w:r>
    </w:p>
  </w:footnote>
  <w:footnote w:id="25">
    <w:p w:rsidR="00992667" w:rsidRPr="0084791F" w:rsidRDefault="00992667" w:rsidP="00992667">
      <w:pPr>
        <w:pStyle w:val="FootnoteText"/>
        <w:bidi w:val="0"/>
      </w:pPr>
      <w:r w:rsidRPr="00C06F1A">
        <w:footnoteRef/>
      </w:r>
      <w:r w:rsidRPr="00C06F1A">
        <w:t>. James</w:t>
      </w:r>
      <w:r w:rsidRPr="0084791F">
        <w:t xml:space="preserve"> Darmesteter</w:t>
      </w:r>
    </w:p>
  </w:footnote>
  <w:footnote w:id="26">
    <w:p w:rsidR="00992667" w:rsidRPr="0084791F" w:rsidRDefault="00992667" w:rsidP="00992667">
      <w:pPr>
        <w:pStyle w:val="FootnoteText"/>
        <w:bidi w:val="0"/>
      </w:pPr>
      <w:r w:rsidRPr="00C06F1A">
        <w:footnoteRef/>
      </w:r>
      <w:r w:rsidRPr="00C06F1A">
        <w:t>. Metaphorical</w:t>
      </w:r>
      <w:r w:rsidRPr="0084791F">
        <w:t xml:space="preserve"> Expression</w:t>
      </w:r>
    </w:p>
  </w:footnote>
  <w:footnote w:id="27">
    <w:p w:rsidR="00992667" w:rsidRPr="0084791F" w:rsidRDefault="00992667" w:rsidP="00992667">
      <w:pPr>
        <w:pStyle w:val="FootnoteText"/>
        <w:bidi w:val="0"/>
      </w:pPr>
      <w:r w:rsidRPr="00C06F1A">
        <w:footnoteRef/>
      </w:r>
      <w:r w:rsidRPr="0084791F">
        <w:t>. Pindar</w:t>
      </w:r>
    </w:p>
  </w:footnote>
  <w:footnote w:id="28">
    <w:p w:rsidR="00992667" w:rsidRPr="0084791F" w:rsidRDefault="00992667" w:rsidP="00992667">
      <w:pPr>
        <w:pStyle w:val="FootnoteText"/>
        <w:bidi w:val="0"/>
      </w:pPr>
      <w:r w:rsidRPr="00C06F1A">
        <w:footnoteRef/>
      </w:r>
      <w:r w:rsidRPr="00C06F1A">
        <w:t xml:space="preserve">. </w:t>
      </w:r>
      <w:r w:rsidRPr="0084791F">
        <w:t>Leonid G. Gercenberg [Hertzenberg]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7" w:rsidRDefault="00992667">
    <w:pPr>
      <w:pStyle w:val="Header"/>
    </w:pPr>
    <w:r w:rsidRPr="00FC1F0E">
      <w:rPr>
        <w:rFonts w:cs="B Lotus"/>
        <w:sz w:val="24"/>
        <w:szCs w:val="24"/>
      </w:rPr>
      <w:fldChar w:fldCharType="begin"/>
    </w:r>
    <w:r w:rsidRPr="00FC1F0E">
      <w:rPr>
        <w:rFonts w:cs="B Lotus"/>
        <w:sz w:val="24"/>
        <w:szCs w:val="24"/>
      </w:rPr>
      <w:instrText xml:space="preserve"> PAGE   \* MERGEFORMAT </w:instrText>
    </w:r>
    <w:r w:rsidRPr="00FC1F0E">
      <w:rPr>
        <w:rFonts w:cs="B Lotus"/>
        <w:sz w:val="24"/>
        <w:szCs w:val="24"/>
      </w:rPr>
      <w:fldChar w:fldCharType="separate"/>
    </w:r>
    <w:r>
      <w:rPr>
        <w:rFonts w:cs="B Lotus"/>
        <w:noProof/>
        <w:sz w:val="24"/>
        <w:szCs w:val="24"/>
        <w:rtl/>
      </w:rPr>
      <w:t>170</w:t>
    </w:r>
    <w:r w:rsidRPr="00FC1F0E">
      <w:rPr>
        <w:rFonts w:cs="B Lotus"/>
        <w:noProof/>
        <w:sz w:val="24"/>
        <w:szCs w:val="24"/>
      </w:rPr>
      <w:fldChar w:fldCharType="end"/>
    </w:r>
    <w:r w:rsidRPr="009319CA">
      <w:rPr>
        <w:rFonts w:ascii="w_Lotus Semi Bold" w:hAnsi="w_Lotus Semi Bold" w:cs="w_Lotus Semi Bold" w:hint="cs"/>
        <w:bCs w:val="0"/>
        <w:noProof/>
        <w:rtl/>
      </w:rPr>
      <w:t xml:space="preserve">      </w:t>
    </w:r>
    <w:r>
      <w:rPr>
        <w:rFonts w:hint="cs"/>
        <w:noProof/>
        <w:rtl/>
      </w:rPr>
      <w:t xml:space="preserve"> </w:t>
    </w:r>
    <w:r w:rsidRPr="00B3685F">
      <w:rPr>
        <w:rFonts w:ascii="w_Lotus Semi Bold" w:hAnsi="w_Lotus Semi Bold" w:cs="w_Lotus Semi Bold" w:hint="cs"/>
        <w:bCs w:val="0"/>
        <w:noProof/>
        <w:rtl/>
      </w:rPr>
      <w:t>زبان شعری زردشت در گاهان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7" w:rsidRDefault="0099266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5</w:t>
    </w:r>
    <w:r>
      <w:rPr>
        <w:noProof/>
      </w:rPr>
      <w:fldChar w:fldCharType="end"/>
    </w:r>
  </w:p>
  <w:p w:rsidR="00992667" w:rsidRDefault="00992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7" w:rsidRDefault="00992667" w:rsidP="00D82B03">
    <w:pPr>
      <w:pStyle w:val="Header"/>
      <w:jc w:val="both"/>
      <w:rPr>
        <w:rFonts w:hint="c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7" w:rsidRDefault="00992667">
    <w:pPr>
      <w:pStyle w:val="Header"/>
    </w:pPr>
    <w:r w:rsidRPr="00FC1F0E">
      <w:rPr>
        <w:rFonts w:cs="B Lotus"/>
        <w:sz w:val="24"/>
        <w:szCs w:val="24"/>
      </w:rPr>
      <w:fldChar w:fldCharType="begin"/>
    </w:r>
    <w:r w:rsidRPr="00FC1F0E">
      <w:rPr>
        <w:rFonts w:cs="B Lotus"/>
        <w:sz w:val="24"/>
        <w:szCs w:val="24"/>
      </w:rPr>
      <w:instrText xml:space="preserve"> PAGE   \* MERGEFORMAT </w:instrText>
    </w:r>
    <w:r w:rsidRPr="00FC1F0E">
      <w:rPr>
        <w:rFonts w:cs="B Lotus"/>
        <w:sz w:val="24"/>
        <w:szCs w:val="24"/>
      </w:rPr>
      <w:fldChar w:fldCharType="separate"/>
    </w:r>
    <w:r>
      <w:rPr>
        <w:rFonts w:cs="B Lotus"/>
        <w:noProof/>
        <w:sz w:val="24"/>
        <w:szCs w:val="24"/>
        <w:rtl/>
      </w:rPr>
      <w:t>12</w:t>
    </w:r>
    <w:r w:rsidRPr="00FC1F0E">
      <w:rPr>
        <w:rFonts w:cs="B Lotus"/>
        <w:noProof/>
        <w:sz w:val="24"/>
        <w:szCs w:val="24"/>
      </w:rPr>
      <w:fldChar w:fldCharType="end"/>
    </w:r>
    <w:r w:rsidRPr="009319CA">
      <w:rPr>
        <w:rFonts w:ascii="w_Lotus Semi Bold" w:hAnsi="w_Lotus Semi Bold" w:cs="w_Lotus Semi Bold" w:hint="cs"/>
        <w:bCs w:val="0"/>
        <w:noProof/>
        <w:rtl/>
      </w:rPr>
      <w:t xml:space="preserve">      </w:t>
    </w:r>
    <w:r>
      <w:rPr>
        <w:rFonts w:hint="cs"/>
        <w:noProof/>
        <w:rtl/>
      </w:rPr>
      <w:t xml:space="preserve"> </w:t>
    </w:r>
    <w:r w:rsidRPr="00B3685F">
      <w:rPr>
        <w:rFonts w:ascii="w_Lotus Semi Bold" w:hAnsi="w_Lotus Semi Bold" w:cs="w_Lotus Semi Bold" w:hint="cs"/>
        <w:bCs w:val="0"/>
        <w:noProof/>
        <w:rtl/>
      </w:rPr>
      <w:t>زبان شعری زردشت در گاهان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7" w:rsidRDefault="00992667">
    <w:pPr>
      <w:pStyle w:val="Header"/>
      <w:jc w:val="right"/>
    </w:pPr>
    <w:r w:rsidRPr="003C4005">
      <w:rPr>
        <w:rFonts w:ascii="w_Lotus Semi Bold" w:hAnsi="w_Lotus Semi Bold" w:cs="w_Lotus Semi Bold" w:hint="cs"/>
        <w:bCs w:val="0"/>
        <w:noProof/>
        <w:rtl/>
      </w:rPr>
      <w:t xml:space="preserve">فهرست       </w:t>
    </w:r>
    <w:r w:rsidRPr="003C4005">
      <w:rPr>
        <w:rFonts w:cs="B Lotus"/>
        <w:sz w:val="24"/>
        <w:szCs w:val="24"/>
      </w:rPr>
      <w:fldChar w:fldCharType="begin"/>
    </w:r>
    <w:r w:rsidRPr="003C4005">
      <w:rPr>
        <w:rFonts w:cs="B Lotus"/>
        <w:sz w:val="24"/>
        <w:szCs w:val="24"/>
      </w:rPr>
      <w:instrText xml:space="preserve"> PAGE   \* MERGEFORMAT </w:instrText>
    </w:r>
    <w:r w:rsidRPr="003C4005">
      <w:rPr>
        <w:rFonts w:cs="B Lotus"/>
        <w:sz w:val="24"/>
        <w:szCs w:val="24"/>
      </w:rPr>
      <w:fldChar w:fldCharType="separate"/>
    </w:r>
    <w:r>
      <w:rPr>
        <w:rFonts w:cs="B Lotus"/>
        <w:noProof/>
        <w:sz w:val="24"/>
        <w:szCs w:val="24"/>
        <w:rtl/>
      </w:rPr>
      <w:t>5</w:t>
    </w:r>
    <w:r w:rsidRPr="003C4005">
      <w:rPr>
        <w:rFonts w:cs="B Lotus"/>
        <w:noProof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7" w:rsidRDefault="00992667">
    <w:pPr>
      <w:pStyle w:val="Header"/>
      <w:jc w:val="right"/>
    </w:pPr>
    <w:r w:rsidRPr="003C4005">
      <w:rPr>
        <w:rFonts w:ascii="w_Lotus Semi Bold" w:hAnsi="w_Lotus Semi Bold" w:cs="w_Lotus Semi Bold" w:hint="cs"/>
        <w:bCs w:val="0"/>
        <w:noProof/>
        <w:rtl/>
      </w:rPr>
      <w:t xml:space="preserve">فهرست       </w:t>
    </w:r>
    <w:r w:rsidRPr="003C4005">
      <w:rPr>
        <w:rFonts w:cs="B Lotus"/>
        <w:sz w:val="24"/>
        <w:szCs w:val="24"/>
      </w:rPr>
      <w:fldChar w:fldCharType="begin"/>
    </w:r>
    <w:r w:rsidRPr="003C4005">
      <w:rPr>
        <w:rFonts w:cs="B Lotus"/>
        <w:sz w:val="24"/>
        <w:szCs w:val="24"/>
      </w:rPr>
      <w:instrText xml:space="preserve"> PAGE   \* MERGEFORMAT </w:instrText>
    </w:r>
    <w:r w:rsidRPr="003C4005">
      <w:rPr>
        <w:rFonts w:cs="B Lotus"/>
        <w:sz w:val="24"/>
        <w:szCs w:val="24"/>
      </w:rPr>
      <w:fldChar w:fldCharType="separate"/>
    </w:r>
    <w:r>
      <w:rPr>
        <w:rFonts w:cs="B Lotus"/>
        <w:noProof/>
        <w:sz w:val="24"/>
        <w:szCs w:val="24"/>
        <w:rtl/>
      </w:rPr>
      <w:t>9</w:t>
    </w:r>
    <w:r w:rsidRPr="003C4005">
      <w:rPr>
        <w:rFonts w:cs="B Lotus"/>
        <w:noProof/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7" w:rsidRDefault="00992667">
    <w:pPr>
      <w:pStyle w:val="Header"/>
      <w:jc w:val="right"/>
    </w:pPr>
    <w:r w:rsidRPr="003C4005">
      <w:rPr>
        <w:rFonts w:ascii="w_Lotus Semi Bold" w:hAnsi="w_Lotus Semi Bold" w:cs="w_Lotus Semi Bold" w:hint="cs"/>
        <w:bCs w:val="0"/>
        <w:noProof/>
        <w:rtl/>
      </w:rPr>
      <w:t xml:space="preserve">مقدمه       </w:t>
    </w:r>
    <w:r w:rsidRPr="00FC1F0E">
      <w:rPr>
        <w:rFonts w:cs="B Lotus"/>
        <w:sz w:val="24"/>
        <w:szCs w:val="24"/>
      </w:rPr>
      <w:fldChar w:fldCharType="begin"/>
    </w:r>
    <w:r w:rsidRPr="00FC1F0E">
      <w:rPr>
        <w:rFonts w:cs="B Lotus"/>
        <w:sz w:val="24"/>
        <w:szCs w:val="24"/>
      </w:rPr>
      <w:instrText xml:space="preserve"> PAGE   \* MERGEFORMAT </w:instrText>
    </w:r>
    <w:r w:rsidRPr="00FC1F0E">
      <w:rPr>
        <w:rFonts w:cs="B Lotus"/>
        <w:sz w:val="24"/>
        <w:szCs w:val="24"/>
      </w:rPr>
      <w:fldChar w:fldCharType="separate"/>
    </w:r>
    <w:r>
      <w:rPr>
        <w:rFonts w:cs="B Lotus"/>
        <w:noProof/>
        <w:sz w:val="24"/>
        <w:szCs w:val="24"/>
        <w:rtl/>
      </w:rPr>
      <w:t>18</w:t>
    </w:r>
    <w:r w:rsidRPr="00FC1F0E">
      <w:rPr>
        <w:rFonts w:cs="B Lotus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0A3"/>
    <w:multiLevelType w:val="hybridMultilevel"/>
    <w:tmpl w:val="6A0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30F"/>
    <w:multiLevelType w:val="hybridMultilevel"/>
    <w:tmpl w:val="EF1CC4E8"/>
    <w:lvl w:ilvl="0" w:tplc="FA1003C4">
      <w:start w:val="3"/>
      <w:numFmt w:val="bullet"/>
      <w:lvlText w:val="-"/>
      <w:lvlJc w:val="left"/>
      <w:pPr>
        <w:ind w:left="720" w:hanging="360"/>
      </w:pPr>
      <w:rPr>
        <w:rFonts w:ascii="TITUS Cyberbit Basic" w:eastAsia="Calibri" w:hAnsi="TITUS Cyberbit Basic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5859"/>
    <w:multiLevelType w:val="hybridMultilevel"/>
    <w:tmpl w:val="2058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67"/>
    <w:rsid w:val="0028242B"/>
    <w:rsid w:val="005221C3"/>
    <w:rsid w:val="008814E7"/>
    <w:rsid w:val="009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6A1AF5-1E51-4CB1-8AC0-40C3C19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92667"/>
    <w:pPr>
      <w:keepNext/>
      <w:keepLines/>
      <w:spacing w:before="1440" w:after="480" w:line="240" w:lineRule="auto"/>
      <w:jc w:val="center"/>
      <w:outlineLvl w:val="0"/>
    </w:pPr>
    <w:rPr>
      <w:rFonts w:ascii="Times New Roman Bold" w:eastAsia="Times New Roman" w:hAnsi="Times New Roman Bold" w:cs="w_Zar Bold"/>
      <w:b/>
      <w:bCs/>
      <w:sz w:val="28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67"/>
    <w:pPr>
      <w:keepNext/>
      <w:spacing w:before="240" w:after="120" w:line="380" w:lineRule="exact"/>
      <w:jc w:val="lowKashida"/>
      <w:outlineLvl w:val="1"/>
    </w:pPr>
    <w:rPr>
      <w:rFonts w:ascii="Times New Roman Bold" w:eastAsia="Times New Roman" w:hAnsi="Times New Roman Bold" w:cs="w_Zar Bold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67"/>
    <w:pPr>
      <w:keepNext/>
      <w:spacing w:before="180" w:after="60" w:line="380" w:lineRule="exact"/>
      <w:jc w:val="lowKashida"/>
      <w:outlineLvl w:val="2"/>
    </w:pPr>
    <w:rPr>
      <w:rFonts w:ascii="Cambria" w:eastAsia="Times New Roman" w:hAnsi="Cambria" w:cs="w_Zar Bold"/>
      <w:b/>
      <w:bCs/>
      <w:sz w:val="20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667"/>
    <w:pPr>
      <w:keepNext/>
      <w:spacing w:before="120" w:after="40" w:line="380" w:lineRule="exact"/>
      <w:jc w:val="lowKashida"/>
      <w:outlineLvl w:val="3"/>
    </w:pPr>
    <w:rPr>
      <w:rFonts w:ascii="TITUS Cyberbit Basic" w:eastAsia="Times New Roman" w:hAnsi="TITUS Cyberbit Basic" w:cs="w_Zar Bold"/>
      <w:b/>
      <w:bCs/>
      <w:sz w:val="20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992667"/>
    <w:pPr>
      <w:spacing w:before="80" w:after="0"/>
      <w:outlineLvl w:val="4"/>
    </w:pPr>
    <w:rPr>
      <w:rFonts w:cs="B Nazan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667"/>
    <w:pPr>
      <w:spacing w:before="240" w:after="60" w:line="380" w:lineRule="exact"/>
      <w:ind w:firstLine="284"/>
      <w:jc w:val="lowKashida"/>
      <w:outlineLvl w:val="5"/>
    </w:pPr>
    <w:rPr>
      <w:rFonts w:ascii="Calibri" w:eastAsia="Times New Roman" w:hAnsi="Calibri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667"/>
    <w:pPr>
      <w:spacing w:before="240" w:after="60" w:line="380" w:lineRule="exact"/>
      <w:ind w:firstLine="284"/>
      <w:jc w:val="lowKashida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667"/>
    <w:pPr>
      <w:spacing w:before="240" w:after="60" w:line="380" w:lineRule="exact"/>
      <w:ind w:firstLine="284"/>
      <w:jc w:val="lowKashida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667"/>
    <w:pPr>
      <w:spacing w:before="240" w:after="60" w:line="380" w:lineRule="exact"/>
      <w:ind w:firstLine="284"/>
      <w:jc w:val="lowKashida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667"/>
    <w:rPr>
      <w:rFonts w:ascii="Times New Roman Bold" w:eastAsia="Times New Roman" w:hAnsi="Times New Roman Bold" w:cs="w_Zar Bold"/>
      <w:b/>
      <w:bCs/>
      <w:sz w:val="28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92667"/>
    <w:rPr>
      <w:rFonts w:ascii="Times New Roman Bold" w:eastAsia="Times New Roman" w:hAnsi="Times New Roman Bold" w:cs="w_Zar Bold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667"/>
    <w:rPr>
      <w:rFonts w:ascii="Cambria" w:eastAsia="Times New Roman" w:hAnsi="Cambria" w:cs="w_Zar Bold"/>
      <w:b/>
      <w:bCs/>
      <w:sz w:val="20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992667"/>
    <w:rPr>
      <w:rFonts w:ascii="TITUS Cyberbit Basic" w:eastAsia="Times New Roman" w:hAnsi="TITUS Cyberbit Basic" w:cs="w_Zar Bold"/>
      <w:b/>
      <w:b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92667"/>
    <w:rPr>
      <w:rFonts w:ascii="Cambria" w:eastAsia="Times New Roman" w:hAnsi="Cambria" w:cs="B Nazanin"/>
      <w:b/>
      <w:bCs/>
      <w:sz w:val="20"/>
      <w:szCs w:val="2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667"/>
    <w:rPr>
      <w:rFonts w:ascii="Calibri" w:eastAsia="Times New Roma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667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667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667"/>
    <w:rPr>
      <w:rFonts w:ascii="Calibri Light" w:eastAsia="Times New Roman" w:hAnsi="Calibri Light" w:cs="Times New Roman"/>
    </w:rPr>
  </w:style>
  <w:style w:type="numbering" w:customStyle="1" w:styleId="NoList1">
    <w:name w:val="No List1"/>
    <w:next w:val="NoList"/>
    <w:uiPriority w:val="99"/>
    <w:semiHidden/>
    <w:unhideWhenUsed/>
    <w:rsid w:val="00992667"/>
  </w:style>
  <w:style w:type="table" w:styleId="TableGrid">
    <w:name w:val="Table Grid"/>
    <w:basedOn w:val="TableNormal"/>
    <w:uiPriority w:val="59"/>
    <w:rsid w:val="0099266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92667"/>
    <w:pPr>
      <w:spacing w:after="0" w:line="300" w:lineRule="exact"/>
      <w:jc w:val="lowKashida"/>
    </w:pPr>
    <w:rPr>
      <w:rFonts w:ascii="Times New Roman" w:eastAsia="Calibri" w:hAnsi="Times New Roman" w:cs="w_Lotus Light"/>
      <w:sz w:val="18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2667"/>
    <w:rPr>
      <w:rFonts w:ascii="Times New Roman" w:eastAsia="Calibri" w:hAnsi="Times New Roman" w:cs="w_Lotus Light"/>
      <w:sz w:val="18"/>
      <w:lang w:val="x-none" w:eastAsia="x-none" w:bidi="ar-SA"/>
    </w:rPr>
  </w:style>
  <w:style w:type="character" w:styleId="FootnoteReference">
    <w:name w:val="footnote reference"/>
    <w:uiPriority w:val="99"/>
    <w:semiHidden/>
    <w:unhideWhenUsed/>
    <w:rsid w:val="009926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2667"/>
    <w:pPr>
      <w:spacing w:after="0" w:line="380" w:lineRule="exact"/>
      <w:ind w:left="720" w:firstLine="284"/>
      <w:contextualSpacing/>
      <w:jc w:val="lowKashida"/>
    </w:pPr>
    <w:rPr>
      <w:rFonts w:ascii="Times New Roman" w:eastAsia="Calibri" w:hAnsi="Times New Roman" w:cs="w_Lotus Light"/>
      <w:szCs w:val="26"/>
    </w:rPr>
  </w:style>
  <w:style w:type="paragraph" w:styleId="NoSpacing">
    <w:name w:val="No Spacing"/>
    <w:uiPriority w:val="1"/>
    <w:qFormat/>
    <w:rsid w:val="00992667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92667"/>
    <w:pPr>
      <w:tabs>
        <w:tab w:val="center" w:pos="4513"/>
        <w:tab w:val="right" w:pos="9026"/>
      </w:tabs>
      <w:spacing w:after="0" w:line="380" w:lineRule="exact"/>
      <w:jc w:val="lowKashida"/>
    </w:pPr>
    <w:rPr>
      <w:rFonts w:ascii="Times New Roman" w:eastAsia="Calibri" w:hAnsi="Times New Roman" w:cs="w_Lotus Light"/>
      <w:bC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92667"/>
    <w:rPr>
      <w:rFonts w:ascii="Times New Roman" w:eastAsia="Calibri" w:hAnsi="Times New Roman" w:cs="w_Lotus Light"/>
      <w:bCs/>
      <w:sz w:val="18"/>
    </w:rPr>
  </w:style>
  <w:style w:type="paragraph" w:styleId="Footer">
    <w:name w:val="footer"/>
    <w:basedOn w:val="Normal"/>
    <w:link w:val="FooterChar"/>
    <w:uiPriority w:val="99"/>
    <w:unhideWhenUsed/>
    <w:rsid w:val="00992667"/>
    <w:pPr>
      <w:tabs>
        <w:tab w:val="center" w:pos="4513"/>
        <w:tab w:val="right" w:pos="9026"/>
      </w:tabs>
      <w:spacing w:after="0" w:line="240" w:lineRule="auto"/>
      <w:ind w:firstLine="284"/>
      <w:jc w:val="lowKashida"/>
    </w:pPr>
    <w:rPr>
      <w:rFonts w:ascii="Times New Roman" w:eastAsia="Calibri" w:hAnsi="Times New Roman" w:cs="w_Lotus Light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992667"/>
    <w:rPr>
      <w:rFonts w:ascii="Times New Roman" w:eastAsia="Calibri" w:hAnsi="Times New Roman" w:cs="w_Lotus Light"/>
      <w:szCs w:val="26"/>
    </w:rPr>
  </w:style>
  <w:style w:type="character" w:styleId="SubtleEmphasis">
    <w:name w:val="Subtle Emphasis"/>
    <w:uiPriority w:val="19"/>
    <w:qFormat/>
    <w:rsid w:val="00992667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67"/>
    <w:pPr>
      <w:spacing w:after="0" w:line="240" w:lineRule="auto"/>
      <w:ind w:firstLine="284"/>
      <w:jc w:val="lowKashida"/>
    </w:pPr>
    <w:rPr>
      <w:rFonts w:ascii="Tahoma" w:eastAsia="Calibri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67"/>
    <w:rPr>
      <w:rFonts w:ascii="Tahoma" w:eastAsia="Calibri" w:hAnsi="Tahoma" w:cs="Times New Roman"/>
      <w:sz w:val="16"/>
      <w:szCs w:val="16"/>
      <w:lang w:val="x-none" w:eastAsia="x-none" w:bidi="ar-SA"/>
    </w:rPr>
  </w:style>
  <w:style w:type="character" w:styleId="Emphasis">
    <w:name w:val="Emphasis"/>
    <w:uiPriority w:val="20"/>
    <w:qFormat/>
    <w:rsid w:val="00992667"/>
    <w:rPr>
      <w:i/>
      <w:iCs/>
    </w:rPr>
  </w:style>
  <w:style w:type="paragraph" w:styleId="TableofFigures">
    <w:name w:val="table of figures"/>
    <w:basedOn w:val="Normal"/>
    <w:next w:val="Normal"/>
    <w:uiPriority w:val="99"/>
    <w:qFormat/>
    <w:rsid w:val="00992667"/>
    <w:pPr>
      <w:spacing w:before="40" w:after="0" w:line="192" w:lineRule="auto"/>
      <w:jc w:val="lowKashida"/>
    </w:pPr>
    <w:rPr>
      <w:rFonts w:ascii="Times New Roman" w:eastAsia="Times New Roman" w:hAnsi="Times New Roman" w:cs="w_Lotus Light"/>
      <w:smallCaps/>
      <w:sz w:val="20"/>
      <w:szCs w:val="24"/>
    </w:rPr>
  </w:style>
  <w:style w:type="paragraph" w:customStyle="1" w:styleId="a">
    <w:name w:val="زیرنویس جدول"/>
    <w:basedOn w:val="Normal"/>
    <w:qFormat/>
    <w:rsid w:val="00992667"/>
    <w:pPr>
      <w:widowControl w:val="0"/>
      <w:spacing w:before="120" w:after="120" w:line="340" w:lineRule="exact"/>
      <w:jc w:val="center"/>
    </w:pPr>
    <w:rPr>
      <w:rFonts w:ascii="Times New Roman" w:eastAsia="Calibri" w:hAnsi="Times New Roman" w:cs="w_Lotus Light"/>
      <w:sz w:val="20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992667"/>
    <w:pPr>
      <w:spacing w:after="0" w:line="380" w:lineRule="exact"/>
      <w:ind w:firstLine="284"/>
      <w:jc w:val="lowKashida"/>
    </w:pPr>
    <w:rPr>
      <w:rFonts w:ascii="TITUS Cyberbit Basic" w:eastAsia="Calibri" w:hAnsi="TITUS Cyberbit Basic" w:cs="w_Lotus Light"/>
      <w:szCs w:val="26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992667"/>
    <w:pPr>
      <w:spacing w:before="120" w:after="120" w:line="360" w:lineRule="exact"/>
      <w:ind w:left="425" w:right="425"/>
      <w:jc w:val="lowKashida"/>
    </w:pPr>
    <w:rPr>
      <w:rFonts w:ascii="TITUS Cyberbit Basic" w:eastAsia="Calibri" w:hAnsi="TITUS Cyberbit Basic" w:cs="w_Lotus Light"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2667"/>
    <w:rPr>
      <w:rFonts w:ascii="TITUS Cyberbit Basic" w:eastAsia="Calibri" w:hAnsi="TITUS Cyberbit Basic" w:cs="w_Lotus Light"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92667"/>
    <w:pPr>
      <w:tabs>
        <w:tab w:val="right" w:pos="5658"/>
      </w:tabs>
      <w:spacing w:after="0" w:line="360" w:lineRule="exact"/>
      <w:jc w:val="center"/>
    </w:pPr>
    <w:rPr>
      <w:rFonts w:ascii="B Lotus" w:eastAsia="Calibri" w:hAnsi="B Lotus" w:cs="w_Lotus Semi Bold"/>
      <w:bCs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92667"/>
    <w:pPr>
      <w:tabs>
        <w:tab w:val="right" w:pos="5658"/>
      </w:tabs>
      <w:spacing w:after="0" w:line="360" w:lineRule="exact"/>
      <w:jc w:val="lowKashida"/>
    </w:pPr>
    <w:rPr>
      <w:rFonts w:ascii="Times New Roman" w:eastAsia="Calibri" w:hAnsi="Times New Roman" w:cs="w_Lotus Light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992667"/>
    <w:pPr>
      <w:tabs>
        <w:tab w:val="right" w:pos="5658"/>
      </w:tabs>
      <w:spacing w:after="0" w:line="360" w:lineRule="exact"/>
      <w:ind w:firstLine="227"/>
      <w:jc w:val="lowKashida"/>
    </w:pPr>
    <w:rPr>
      <w:rFonts w:ascii="Times New Roman" w:eastAsia="Calibri" w:hAnsi="Times New Roman" w:cs="w_Lotus Light"/>
      <w:szCs w:val="25"/>
    </w:rPr>
  </w:style>
  <w:style w:type="paragraph" w:styleId="TOC4">
    <w:name w:val="toc 4"/>
    <w:basedOn w:val="Normal"/>
    <w:next w:val="Normal"/>
    <w:autoRedefine/>
    <w:uiPriority w:val="39"/>
    <w:unhideWhenUsed/>
    <w:rsid w:val="00992667"/>
    <w:pPr>
      <w:tabs>
        <w:tab w:val="right" w:pos="5658"/>
      </w:tabs>
      <w:spacing w:after="0" w:line="360" w:lineRule="exact"/>
      <w:ind w:firstLine="454"/>
      <w:jc w:val="lowKashida"/>
    </w:pPr>
    <w:rPr>
      <w:rFonts w:ascii="Times New Roman" w:eastAsia="Calibri" w:hAnsi="Times New Roman" w:cs="w_Lotus Light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92667"/>
    <w:pPr>
      <w:bidi w:val="0"/>
      <w:spacing w:after="100" w:line="276" w:lineRule="auto"/>
      <w:ind w:left="880"/>
    </w:pPr>
    <w:rPr>
      <w:rFonts w:ascii="Calibri" w:eastAsia="Times New Roman" w:hAnsi="Calibri" w:cs="Arial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992667"/>
    <w:pPr>
      <w:bidi w:val="0"/>
      <w:spacing w:after="100" w:line="276" w:lineRule="auto"/>
      <w:ind w:left="1100"/>
    </w:pPr>
    <w:rPr>
      <w:rFonts w:ascii="Calibri" w:eastAsia="Times New Roman" w:hAnsi="Calibri" w:cs="Arial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992667"/>
    <w:pPr>
      <w:bidi w:val="0"/>
      <w:spacing w:after="100" w:line="276" w:lineRule="auto"/>
      <w:ind w:left="1320"/>
    </w:pPr>
    <w:rPr>
      <w:rFonts w:ascii="Calibri" w:eastAsia="Times New Roman" w:hAnsi="Calibri" w:cs="Arial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992667"/>
    <w:pPr>
      <w:bidi w:val="0"/>
      <w:spacing w:after="100" w:line="276" w:lineRule="auto"/>
      <w:ind w:left="1540"/>
    </w:pPr>
    <w:rPr>
      <w:rFonts w:ascii="Calibri" w:eastAsia="Times New Roman" w:hAnsi="Calibri" w:cs="Arial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992667"/>
    <w:pPr>
      <w:bidi w:val="0"/>
      <w:spacing w:after="100" w:line="276" w:lineRule="auto"/>
      <w:ind w:left="1760"/>
    </w:pPr>
    <w:rPr>
      <w:rFonts w:ascii="Calibri" w:eastAsia="Times New Roman" w:hAnsi="Calibri" w:cs="Arial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667"/>
    <w:pPr>
      <w:spacing w:after="0" w:line="380" w:lineRule="exact"/>
      <w:ind w:firstLine="284"/>
      <w:jc w:val="lowKashida"/>
    </w:pPr>
    <w:rPr>
      <w:rFonts w:ascii="Times New Roman" w:eastAsia="Calibri" w:hAnsi="Times New Roman" w:cs="w_Lotus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2667"/>
    <w:rPr>
      <w:rFonts w:ascii="Times New Roman" w:eastAsia="Calibri" w:hAnsi="Times New Roman" w:cs="w_Lotus Light"/>
      <w:sz w:val="20"/>
      <w:szCs w:val="20"/>
    </w:rPr>
  </w:style>
  <w:style w:type="paragraph" w:styleId="Index1">
    <w:name w:val="index 1"/>
    <w:basedOn w:val="Normal"/>
    <w:next w:val="Normal"/>
    <w:uiPriority w:val="99"/>
    <w:unhideWhenUsed/>
    <w:rsid w:val="00992667"/>
    <w:pPr>
      <w:spacing w:after="0" w:line="360" w:lineRule="exact"/>
      <w:jc w:val="lowKashida"/>
    </w:pPr>
    <w:rPr>
      <w:rFonts w:ascii="Times New Roman" w:eastAsia="Calibri" w:hAnsi="Times New Roman" w:cs="w_Lotus Light"/>
      <w:sz w:val="20"/>
      <w:szCs w:val="24"/>
    </w:rPr>
  </w:style>
  <w:style w:type="character" w:styleId="EndnoteReference">
    <w:name w:val="endnote reference"/>
    <w:uiPriority w:val="99"/>
    <w:semiHidden/>
    <w:unhideWhenUsed/>
    <w:rsid w:val="00992667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667"/>
    <w:pPr>
      <w:spacing w:after="60" w:line="380" w:lineRule="exact"/>
      <w:ind w:firstLine="284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2667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2667"/>
    <w:pPr>
      <w:spacing w:before="240" w:after="60" w:line="380" w:lineRule="exact"/>
      <w:ind w:firstLine="284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66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r.hormozi</dc:creator>
  <cp:keywords/>
  <dc:description/>
  <cp:lastModifiedBy>r.hormozi</cp:lastModifiedBy>
  <cp:revision>1</cp:revision>
  <dcterms:created xsi:type="dcterms:W3CDTF">2021-10-26T07:23:00Z</dcterms:created>
  <dcterms:modified xsi:type="dcterms:W3CDTF">2021-10-26T07:26:00Z</dcterms:modified>
</cp:coreProperties>
</file>