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CBD6B" w14:textId="77777777" w:rsidR="00F56B86" w:rsidRPr="009B57B7" w:rsidRDefault="00F56B86" w:rsidP="00F56B86">
      <w:pPr>
        <w:spacing w:line="240" w:lineRule="auto"/>
        <w:jc w:val="center"/>
        <w:rPr>
          <w:rFonts w:ascii="IRLotus" w:hAnsi="IRLotus"/>
          <w:sz w:val="56"/>
          <w:szCs w:val="56"/>
          <w:rtl/>
          <w:lang w:bidi="fa-IR"/>
        </w:rPr>
      </w:pPr>
      <w:r w:rsidRPr="009B57B7">
        <w:rPr>
          <w:rFonts w:ascii="IRLotus" w:hAnsi="IRLotus"/>
          <w:sz w:val="28"/>
          <w:szCs w:val="28"/>
          <w:rtl/>
          <w:lang w:bidi="fa-IR"/>
        </w:rPr>
        <w:t>باسمه</w:t>
      </w:r>
      <w:r w:rsidRPr="009B57B7">
        <w:rPr>
          <w:rFonts w:ascii="IRLotus" w:hAnsi="IRLotus" w:hint="eastAsia"/>
          <w:sz w:val="28"/>
          <w:szCs w:val="28"/>
          <w:lang w:bidi="fa-IR"/>
        </w:rPr>
        <w:t>‌</w:t>
      </w:r>
      <w:r w:rsidRPr="009B57B7">
        <w:rPr>
          <w:rFonts w:ascii="IRLotus" w:hAnsi="IRLotus"/>
          <w:sz w:val="28"/>
          <w:szCs w:val="28"/>
          <w:rtl/>
          <w:lang w:bidi="fa-IR"/>
        </w:rPr>
        <w:t>تعال</w:t>
      </w:r>
      <w:r w:rsidRPr="009B57B7">
        <w:rPr>
          <w:rFonts w:ascii="IRLotus" w:hAnsi="IRLotus" w:hint="cs"/>
          <w:sz w:val="28"/>
          <w:szCs w:val="28"/>
          <w:rtl/>
          <w:lang w:bidi="fa-IR"/>
        </w:rPr>
        <w:t>ی</w:t>
      </w:r>
    </w:p>
    <w:p w14:paraId="547B6E30" w14:textId="77777777" w:rsidR="00F56B86" w:rsidRPr="009B57B7" w:rsidRDefault="00F56B86" w:rsidP="00F56B86">
      <w:pPr>
        <w:spacing w:line="240" w:lineRule="auto"/>
        <w:jc w:val="center"/>
        <w:rPr>
          <w:rFonts w:ascii="IRLotus" w:hAnsi="IRLotus"/>
          <w:sz w:val="28"/>
          <w:szCs w:val="28"/>
          <w:rtl/>
          <w:lang w:bidi="fa-IR"/>
        </w:rPr>
      </w:pPr>
    </w:p>
    <w:p w14:paraId="1E3F09BF" w14:textId="77777777" w:rsidR="00F56B86" w:rsidRPr="009B57B7" w:rsidRDefault="00F56B86" w:rsidP="00F56B86">
      <w:pPr>
        <w:spacing w:line="240" w:lineRule="auto"/>
        <w:jc w:val="center"/>
        <w:rPr>
          <w:rFonts w:ascii="IRLotus" w:hAnsi="IRLotus"/>
          <w:sz w:val="52"/>
          <w:szCs w:val="52"/>
          <w:lang w:bidi="fa-IR"/>
        </w:rPr>
      </w:pPr>
    </w:p>
    <w:p w14:paraId="7365A3D9" w14:textId="77777777" w:rsidR="00F56B86" w:rsidRPr="009B57B7" w:rsidRDefault="00F56B86" w:rsidP="00F56B86">
      <w:pPr>
        <w:spacing w:line="240" w:lineRule="auto"/>
        <w:jc w:val="center"/>
        <w:rPr>
          <w:rFonts w:ascii="IRLotus" w:hAnsi="IRLotus"/>
          <w:b/>
          <w:bCs/>
          <w:sz w:val="52"/>
          <w:szCs w:val="52"/>
          <w:rtl/>
          <w:lang w:bidi="fa-IR"/>
        </w:rPr>
      </w:pPr>
    </w:p>
    <w:p w14:paraId="1D4BB644" w14:textId="77777777" w:rsidR="00F56B86" w:rsidRPr="009B57B7" w:rsidRDefault="00F56B86" w:rsidP="00F56B86">
      <w:pPr>
        <w:spacing w:line="240" w:lineRule="auto"/>
        <w:jc w:val="center"/>
        <w:rPr>
          <w:rFonts w:ascii="IRLotus" w:hAnsi="IRLotus"/>
          <w:b/>
          <w:bCs/>
          <w:sz w:val="52"/>
          <w:szCs w:val="52"/>
          <w:lang w:bidi="fa-IR"/>
        </w:rPr>
      </w:pPr>
      <w:r w:rsidRPr="009B57B7">
        <w:rPr>
          <w:rFonts w:ascii="IRLotus" w:hAnsi="IRLotus"/>
          <w:b/>
          <w:bCs/>
          <w:sz w:val="52"/>
          <w:szCs w:val="52"/>
          <w:rtl/>
          <w:lang w:bidi="fa-IR"/>
        </w:rPr>
        <w:t xml:space="preserve">   تار</w:t>
      </w:r>
      <w:r w:rsidRPr="009B57B7">
        <w:rPr>
          <w:rFonts w:ascii="IRLotus" w:hAnsi="IRLotus" w:hint="cs"/>
          <w:b/>
          <w:bCs/>
          <w:sz w:val="52"/>
          <w:szCs w:val="52"/>
          <w:rtl/>
          <w:lang w:bidi="fa-IR"/>
        </w:rPr>
        <w:t>ی</w:t>
      </w:r>
      <w:r w:rsidRPr="009B57B7">
        <w:rPr>
          <w:rFonts w:ascii="IRLotus" w:hAnsi="IRLotus" w:hint="eastAsia"/>
          <w:b/>
          <w:bCs/>
          <w:sz w:val="52"/>
          <w:szCs w:val="52"/>
          <w:rtl/>
          <w:lang w:bidi="fa-IR"/>
        </w:rPr>
        <w:t>خ‌نگار</w:t>
      </w:r>
      <w:r w:rsidRPr="009B57B7">
        <w:rPr>
          <w:rFonts w:ascii="IRLotus" w:hAnsi="IRLotus" w:hint="cs"/>
          <w:b/>
          <w:bCs/>
          <w:sz w:val="52"/>
          <w:szCs w:val="52"/>
          <w:rtl/>
          <w:lang w:bidi="fa-IR"/>
        </w:rPr>
        <w:t>ی</w:t>
      </w:r>
      <w:r w:rsidRPr="009B57B7">
        <w:rPr>
          <w:rFonts w:ascii="IRLotus" w:hAnsi="IRLotus"/>
          <w:b/>
          <w:bCs/>
          <w:sz w:val="52"/>
          <w:szCs w:val="52"/>
          <w:rtl/>
          <w:lang w:bidi="fa-IR"/>
        </w:rPr>
        <w:t xml:space="preserve"> </w:t>
      </w:r>
      <w:r w:rsidRPr="009B57B7">
        <w:rPr>
          <w:rFonts w:ascii="IRLotus" w:hAnsi="IRLotus" w:hint="eastAsia"/>
          <w:b/>
          <w:bCs/>
          <w:sz w:val="52"/>
          <w:szCs w:val="52"/>
          <w:rtl/>
          <w:lang w:bidi="fa-IR"/>
        </w:rPr>
        <w:t>و</w:t>
      </w:r>
      <w:r w:rsidRPr="009B57B7">
        <w:rPr>
          <w:rFonts w:ascii="IRLotus" w:hAnsi="IRLotus"/>
          <w:b/>
          <w:bCs/>
          <w:sz w:val="52"/>
          <w:szCs w:val="52"/>
          <w:rtl/>
          <w:lang w:bidi="fa-IR"/>
        </w:rPr>
        <w:t xml:space="preserve"> </w:t>
      </w:r>
      <w:r w:rsidRPr="009B57B7">
        <w:rPr>
          <w:rFonts w:ascii="IRLotus" w:hAnsi="IRLotus" w:hint="eastAsia"/>
          <w:b/>
          <w:bCs/>
          <w:sz w:val="52"/>
          <w:szCs w:val="52"/>
          <w:rtl/>
          <w:lang w:bidi="fa-IR"/>
        </w:rPr>
        <w:t>تار</w:t>
      </w:r>
      <w:r w:rsidRPr="009B57B7">
        <w:rPr>
          <w:rFonts w:ascii="IRLotus" w:hAnsi="IRLotus" w:hint="cs"/>
          <w:b/>
          <w:bCs/>
          <w:sz w:val="52"/>
          <w:szCs w:val="52"/>
          <w:rtl/>
          <w:lang w:bidi="fa-IR"/>
        </w:rPr>
        <w:t>ی</w:t>
      </w:r>
      <w:r w:rsidRPr="009B57B7">
        <w:rPr>
          <w:rFonts w:ascii="IRLotus" w:hAnsi="IRLotus" w:hint="eastAsia"/>
          <w:b/>
          <w:bCs/>
          <w:sz w:val="52"/>
          <w:szCs w:val="52"/>
          <w:rtl/>
          <w:lang w:bidi="fa-IR"/>
        </w:rPr>
        <w:t>خ‌نگر</w:t>
      </w:r>
      <w:r w:rsidRPr="009B57B7">
        <w:rPr>
          <w:rFonts w:ascii="IRLotus" w:hAnsi="IRLotus" w:hint="cs"/>
          <w:b/>
          <w:bCs/>
          <w:sz w:val="52"/>
          <w:szCs w:val="52"/>
          <w:rtl/>
          <w:lang w:bidi="fa-IR"/>
        </w:rPr>
        <w:t>ی</w:t>
      </w:r>
      <w:r w:rsidRPr="009B57B7">
        <w:rPr>
          <w:rFonts w:ascii="IRLotus" w:hAnsi="IRLotus"/>
          <w:b/>
          <w:bCs/>
          <w:sz w:val="52"/>
          <w:szCs w:val="52"/>
          <w:rtl/>
          <w:lang w:bidi="fa-IR"/>
        </w:rPr>
        <w:t xml:space="preserve"> </w:t>
      </w:r>
      <w:r w:rsidRPr="009B57B7">
        <w:rPr>
          <w:rFonts w:ascii="IRLotus" w:hAnsi="IRLotus" w:hint="eastAsia"/>
          <w:b/>
          <w:bCs/>
          <w:sz w:val="52"/>
          <w:szCs w:val="52"/>
          <w:rtl/>
          <w:lang w:bidi="fa-IR"/>
        </w:rPr>
        <w:t>مورخان</w:t>
      </w:r>
      <w:r w:rsidRPr="009B57B7">
        <w:rPr>
          <w:rFonts w:ascii="IRLotus" w:hAnsi="IRLotus"/>
          <w:b/>
          <w:bCs/>
          <w:sz w:val="52"/>
          <w:szCs w:val="52"/>
          <w:rtl/>
          <w:lang w:bidi="fa-IR"/>
        </w:rPr>
        <w:t xml:space="preserve"> </w:t>
      </w:r>
      <w:r w:rsidRPr="009B57B7">
        <w:rPr>
          <w:rFonts w:ascii="IRLotus" w:hAnsi="IRLotus" w:hint="eastAsia"/>
          <w:b/>
          <w:bCs/>
          <w:sz w:val="52"/>
          <w:szCs w:val="52"/>
          <w:rtl/>
          <w:lang w:bidi="fa-IR"/>
        </w:rPr>
        <w:t>ا</w:t>
      </w:r>
      <w:r w:rsidRPr="009B57B7">
        <w:rPr>
          <w:rFonts w:ascii="IRLotus" w:hAnsi="IRLotus" w:hint="cs"/>
          <w:b/>
          <w:bCs/>
          <w:sz w:val="52"/>
          <w:szCs w:val="52"/>
          <w:rtl/>
          <w:lang w:bidi="fa-IR"/>
        </w:rPr>
        <w:t>ی</w:t>
      </w:r>
      <w:r w:rsidRPr="009B57B7">
        <w:rPr>
          <w:rFonts w:ascii="IRLotus" w:hAnsi="IRLotus" w:hint="eastAsia"/>
          <w:b/>
          <w:bCs/>
          <w:sz w:val="52"/>
          <w:szCs w:val="52"/>
          <w:rtl/>
          <w:lang w:bidi="fa-IR"/>
        </w:rPr>
        <w:t>ران</w:t>
      </w:r>
      <w:r w:rsidRPr="009B57B7">
        <w:rPr>
          <w:rFonts w:ascii="IRLotus" w:hAnsi="IRLotus" w:hint="cs"/>
          <w:b/>
          <w:bCs/>
          <w:sz w:val="52"/>
          <w:szCs w:val="52"/>
          <w:rtl/>
          <w:lang w:bidi="fa-IR"/>
        </w:rPr>
        <w:t>ی</w:t>
      </w:r>
    </w:p>
    <w:p w14:paraId="7C9C210C" w14:textId="77777777" w:rsidR="00F56B86" w:rsidRPr="009B57B7" w:rsidRDefault="00F56B86" w:rsidP="00F56B86">
      <w:pPr>
        <w:spacing w:line="240" w:lineRule="auto"/>
        <w:ind w:left="426"/>
        <w:jc w:val="center"/>
        <w:rPr>
          <w:rFonts w:ascii="IRLotus" w:hAnsi="IRLotus"/>
          <w:b/>
          <w:bCs/>
          <w:sz w:val="32"/>
          <w:szCs w:val="32"/>
          <w:rtl/>
          <w:lang w:bidi="fa-IR"/>
        </w:rPr>
      </w:pPr>
      <w:r w:rsidRPr="009B57B7">
        <w:rPr>
          <w:rFonts w:ascii="IRLotus" w:hAnsi="IRLotus"/>
          <w:b/>
          <w:bCs/>
          <w:sz w:val="24"/>
          <w:szCs w:val="24"/>
          <w:rtl/>
          <w:lang w:bidi="fa-IR"/>
        </w:rPr>
        <w:t>( از قرن سوم تا ششم هجر</w:t>
      </w:r>
      <w:r w:rsidRPr="009B57B7">
        <w:rPr>
          <w:rFonts w:ascii="IRLotus" w:hAnsi="IRLotus" w:hint="cs"/>
          <w:b/>
          <w:bCs/>
          <w:sz w:val="24"/>
          <w:szCs w:val="24"/>
          <w:rtl/>
          <w:lang w:bidi="fa-IR"/>
        </w:rPr>
        <w:t>ی</w:t>
      </w:r>
      <w:r w:rsidRPr="009B57B7">
        <w:rPr>
          <w:rFonts w:ascii="IRLotus" w:hAnsi="IRLotus"/>
          <w:b/>
          <w:bCs/>
          <w:sz w:val="24"/>
          <w:szCs w:val="24"/>
          <w:rtl/>
          <w:lang w:bidi="fa-IR"/>
        </w:rPr>
        <w:t>)</w:t>
      </w:r>
    </w:p>
    <w:p w14:paraId="0CACBB1B" w14:textId="77777777" w:rsidR="00F56B86" w:rsidRPr="009B57B7" w:rsidRDefault="00F56B86" w:rsidP="00F56B86">
      <w:pPr>
        <w:spacing w:line="240" w:lineRule="auto"/>
        <w:ind w:left="426"/>
        <w:jc w:val="center"/>
        <w:rPr>
          <w:rFonts w:ascii="IRLotus" w:hAnsi="IRLotus"/>
          <w:b/>
          <w:bCs/>
          <w:sz w:val="28"/>
          <w:szCs w:val="28"/>
          <w:lang w:bidi="fa-IR"/>
        </w:rPr>
      </w:pPr>
    </w:p>
    <w:p w14:paraId="5992A418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IRLotus" w:hAnsi="IRLotus"/>
          <w:sz w:val="56"/>
          <w:szCs w:val="56"/>
          <w:rtl/>
          <w:lang w:bidi="fa-IR"/>
        </w:rPr>
      </w:pPr>
      <w:r w:rsidRPr="009B57B7">
        <w:rPr>
          <w:rFonts w:ascii="IRLotus" w:hAnsi="IRLotus"/>
          <w:sz w:val="56"/>
          <w:szCs w:val="56"/>
          <w:rtl/>
          <w:lang w:bidi="fa-IR"/>
        </w:rPr>
        <w:t xml:space="preserve">   </w:t>
      </w:r>
      <w:r w:rsidRPr="009B57B7">
        <w:rPr>
          <w:rFonts w:ascii="IRLotus" w:hAnsi="IRLotus" w:hint="eastAsia"/>
          <w:sz w:val="56"/>
          <w:szCs w:val="56"/>
          <w:rtl/>
          <w:lang w:bidi="fa-IR"/>
        </w:rPr>
        <w:t>پرو</w:t>
      </w:r>
      <w:r w:rsidRPr="009B57B7">
        <w:rPr>
          <w:rFonts w:ascii="IRLotus" w:hAnsi="IRLotus" w:hint="cs"/>
          <w:sz w:val="56"/>
          <w:szCs w:val="56"/>
          <w:rtl/>
          <w:lang w:bidi="fa-IR"/>
        </w:rPr>
        <w:t>ی</w:t>
      </w:r>
      <w:r w:rsidRPr="009B57B7">
        <w:rPr>
          <w:rFonts w:ascii="IRLotus" w:hAnsi="IRLotus" w:hint="eastAsia"/>
          <w:sz w:val="56"/>
          <w:szCs w:val="56"/>
          <w:rtl/>
          <w:lang w:bidi="fa-IR"/>
        </w:rPr>
        <w:t>ن</w:t>
      </w:r>
      <w:r w:rsidRPr="009B57B7">
        <w:rPr>
          <w:rFonts w:ascii="IRLotus" w:hAnsi="IRLotus"/>
          <w:sz w:val="56"/>
          <w:szCs w:val="56"/>
          <w:rtl/>
          <w:lang w:bidi="fa-IR"/>
        </w:rPr>
        <w:t xml:space="preserve"> </w:t>
      </w:r>
      <w:r w:rsidRPr="009B57B7">
        <w:rPr>
          <w:rFonts w:ascii="IRLotus" w:hAnsi="IRLotus" w:hint="eastAsia"/>
          <w:sz w:val="56"/>
          <w:szCs w:val="56"/>
          <w:rtl/>
          <w:lang w:bidi="fa-IR"/>
        </w:rPr>
        <w:t>ترکمن</w:t>
      </w:r>
      <w:r w:rsidRPr="009B57B7">
        <w:rPr>
          <w:rFonts w:ascii="IRLotus" w:hAnsi="IRLotus" w:hint="cs"/>
          <w:sz w:val="56"/>
          <w:szCs w:val="56"/>
          <w:rtl/>
          <w:lang w:bidi="fa-IR"/>
        </w:rPr>
        <w:t>ی</w:t>
      </w:r>
      <w:r w:rsidRPr="009B57B7">
        <w:rPr>
          <w:rFonts w:ascii="IRLotus" w:hAnsi="IRLotus"/>
          <w:sz w:val="56"/>
          <w:szCs w:val="56"/>
          <w:rtl/>
          <w:lang w:bidi="fa-IR"/>
        </w:rPr>
        <w:t xml:space="preserve"> </w:t>
      </w:r>
      <w:r w:rsidRPr="009B57B7">
        <w:rPr>
          <w:rFonts w:ascii="IRLotus" w:hAnsi="IRLotus" w:hint="eastAsia"/>
          <w:sz w:val="56"/>
          <w:szCs w:val="56"/>
          <w:rtl/>
          <w:lang w:bidi="fa-IR"/>
        </w:rPr>
        <w:t>آذر</w:t>
      </w:r>
    </w:p>
    <w:p w14:paraId="69AE09C7" w14:textId="77777777" w:rsidR="00F56B86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IRLotus" w:hAnsi="IRLotus"/>
          <w:sz w:val="28"/>
          <w:szCs w:val="28"/>
          <w:rtl/>
          <w:lang w:bidi="fa-IR"/>
        </w:rPr>
      </w:pPr>
    </w:p>
    <w:p w14:paraId="54BA080F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IRLotus" w:hAnsi="IRLotus"/>
          <w:sz w:val="28"/>
          <w:szCs w:val="28"/>
          <w:lang w:bidi="fa-IR"/>
        </w:rPr>
      </w:pPr>
      <w:r>
        <w:rPr>
          <w:rFonts w:ascii="IRLotus" w:hAnsi="IRLotus" w:hint="cs"/>
          <w:sz w:val="28"/>
          <w:szCs w:val="28"/>
          <w:rtl/>
          <w:lang w:bidi="fa-IR"/>
        </w:rPr>
        <w:t>ویراستار صوری: منا رجبیه‌فرد</w:t>
      </w:r>
    </w:p>
    <w:p w14:paraId="7FD40F72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IRLotus" w:hAnsi="IRLotus"/>
          <w:sz w:val="28"/>
          <w:szCs w:val="28"/>
          <w:lang w:bidi="fa-IR"/>
        </w:rPr>
      </w:pPr>
      <w:r>
        <w:rPr>
          <w:rFonts w:ascii="IRLotus" w:hAnsi="IRLotus" w:hint="cs"/>
          <w:sz w:val="28"/>
          <w:szCs w:val="28"/>
          <w:rtl/>
          <w:lang w:bidi="fa-IR"/>
        </w:rPr>
        <w:t>صفحه‌آرا: جابر شیخ‌محمدی</w:t>
      </w:r>
    </w:p>
    <w:p w14:paraId="05618D1E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IRLotus" w:hAnsi="IRLotus"/>
          <w:sz w:val="28"/>
          <w:szCs w:val="28"/>
          <w:lang w:bidi="fa-IR"/>
        </w:rPr>
      </w:pPr>
    </w:p>
    <w:p w14:paraId="0A6F5F64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IRLotus" w:hAnsi="IRLotus"/>
          <w:sz w:val="28"/>
          <w:szCs w:val="28"/>
          <w:lang w:bidi="fa-IR"/>
        </w:rPr>
      </w:pPr>
    </w:p>
    <w:p w14:paraId="6DAB283D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IRLotus" w:hAnsi="IRLotus"/>
          <w:sz w:val="28"/>
          <w:szCs w:val="28"/>
          <w:rtl/>
          <w:lang w:bidi="fa-IR"/>
        </w:rPr>
      </w:pPr>
      <w:r w:rsidRPr="009B57B7">
        <w:rPr>
          <w:rFonts w:ascii="IRLotus" w:hAnsi="IRLotus" w:cs="B Lotus"/>
          <w:sz w:val="44"/>
          <w:szCs w:val="44"/>
          <w:rtl/>
          <w:lang w:bidi="fa-IR"/>
        </w:rPr>
        <w:t>1396</w:t>
      </w:r>
    </w:p>
    <w:p w14:paraId="5A338CBE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IRLotus" w:hAnsi="IRLotus"/>
          <w:sz w:val="44"/>
          <w:szCs w:val="44"/>
          <w:lang w:bidi="fa-IR"/>
        </w:rPr>
      </w:pPr>
      <w:r w:rsidRPr="009B57B7">
        <w:rPr>
          <w:rFonts w:ascii="IRLotus" w:hAnsi="IRLotus"/>
          <w:sz w:val="40"/>
          <w:szCs w:val="40"/>
          <w:rtl/>
          <w:lang w:bidi="fa-IR"/>
        </w:rPr>
        <w:t xml:space="preserve"> پژوهشگاه علوم</w:t>
      </w:r>
      <w:r w:rsidRPr="009B57B7">
        <w:rPr>
          <w:rFonts w:ascii="IRLotus" w:hAnsi="IRLotus" w:hint="eastAsia"/>
          <w:sz w:val="40"/>
          <w:szCs w:val="40"/>
          <w:lang w:bidi="fa-IR"/>
        </w:rPr>
        <w:t>‌</w:t>
      </w:r>
      <w:r w:rsidRPr="009B57B7">
        <w:rPr>
          <w:rFonts w:ascii="IRLotus" w:hAnsi="IRLotus"/>
          <w:sz w:val="40"/>
          <w:szCs w:val="40"/>
          <w:rtl/>
          <w:lang w:bidi="fa-IR"/>
        </w:rPr>
        <w:t>انسان</w:t>
      </w:r>
      <w:r w:rsidRPr="009B57B7">
        <w:rPr>
          <w:rFonts w:ascii="IRLotus" w:hAnsi="IRLotus" w:hint="cs"/>
          <w:sz w:val="40"/>
          <w:szCs w:val="40"/>
          <w:rtl/>
          <w:lang w:bidi="fa-IR"/>
        </w:rPr>
        <w:t>ی</w:t>
      </w:r>
      <w:r w:rsidRPr="009B57B7">
        <w:rPr>
          <w:rFonts w:ascii="IRLotus" w:hAnsi="IRLotus"/>
          <w:sz w:val="40"/>
          <w:szCs w:val="40"/>
          <w:rtl/>
          <w:lang w:bidi="fa-IR"/>
        </w:rPr>
        <w:t xml:space="preserve"> و مطالعات فرهنگ</w:t>
      </w:r>
      <w:r w:rsidRPr="009B57B7">
        <w:rPr>
          <w:rFonts w:ascii="IRLotus" w:hAnsi="IRLotus" w:hint="cs"/>
          <w:sz w:val="40"/>
          <w:szCs w:val="40"/>
          <w:rtl/>
          <w:lang w:bidi="fa-IR"/>
        </w:rPr>
        <w:t>ی</w:t>
      </w:r>
    </w:p>
    <w:p w14:paraId="06AB341C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IRLotus" w:hAnsi="IRLotus"/>
          <w:sz w:val="28"/>
          <w:szCs w:val="28"/>
          <w:rtl/>
          <w:lang w:bidi="fa-IR"/>
        </w:rPr>
      </w:pPr>
    </w:p>
    <w:p w14:paraId="70FADCE7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jc w:val="center"/>
        <w:rPr>
          <w:rFonts w:ascii="IRLotus" w:hAnsi="IRLotus"/>
          <w:sz w:val="28"/>
          <w:szCs w:val="28"/>
          <w:rtl/>
          <w:lang w:bidi="fa-IR"/>
        </w:rPr>
      </w:pPr>
    </w:p>
    <w:p w14:paraId="62F975BD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jc w:val="both"/>
        <w:rPr>
          <w:rFonts w:ascii="IRLotus" w:hAnsi="IRLotus"/>
          <w:sz w:val="28"/>
          <w:szCs w:val="28"/>
          <w:rtl/>
          <w:lang w:bidi="fa-IR"/>
        </w:rPr>
      </w:pPr>
    </w:p>
    <w:p w14:paraId="1726BC30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jc w:val="both"/>
        <w:rPr>
          <w:rFonts w:ascii="IRLotus" w:hAnsi="IRLotus"/>
          <w:sz w:val="28"/>
          <w:szCs w:val="28"/>
          <w:rtl/>
          <w:lang w:bidi="fa-IR"/>
        </w:rPr>
      </w:pPr>
    </w:p>
    <w:p w14:paraId="440E3FD3" w14:textId="77777777" w:rsidR="00F56B86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jc w:val="both"/>
        <w:rPr>
          <w:rFonts w:ascii="IRLotus" w:hAnsi="IRLotus"/>
          <w:sz w:val="28"/>
          <w:szCs w:val="28"/>
          <w:rtl/>
          <w:lang w:bidi="fa-IR"/>
        </w:rPr>
        <w:sectPr w:rsidR="00F56B86" w:rsidSect="00DD368D">
          <w:headerReference w:type="even" r:id="rId7"/>
          <w:headerReference w:type="default" r:id="rId8"/>
          <w:footnotePr>
            <w:numRestart w:val="eachPage"/>
          </w:footnotePr>
          <w:pgSz w:w="11907" w:h="16840" w:code="9"/>
          <w:pgMar w:top="3119" w:right="2552" w:bottom="3119" w:left="2552" w:header="2552" w:footer="709" w:gutter="0"/>
          <w:cols w:space="708"/>
          <w:titlePg/>
          <w:bidi/>
          <w:docGrid w:linePitch="360"/>
        </w:sectPr>
      </w:pPr>
    </w:p>
    <w:p w14:paraId="71B358F1" w14:textId="77777777" w:rsidR="00F56B86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spacing w:before="1440" w:after="360" w:line="240" w:lineRule="auto"/>
        <w:jc w:val="center"/>
        <w:rPr>
          <w:rFonts w:ascii="IRLotus" w:hAnsi="IRLotus"/>
          <w:sz w:val="40"/>
          <w:szCs w:val="40"/>
          <w:lang w:bidi="fa-IR"/>
        </w:rPr>
      </w:pPr>
      <w:r w:rsidRPr="009B57B7">
        <w:rPr>
          <w:rFonts w:ascii="IRLotus" w:hAnsi="IRLotus" w:cs="B Zar"/>
          <w:b/>
          <w:bCs/>
          <w:sz w:val="32"/>
          <w:szCs w:val="32"/>
          <w:rtl/>
          <w:lang w:bidi="fa-IR"/>
        </w:rPr>
        <w:lastRenderedPageBreak/>
        <w:t>فهرست مطالب</w:t>
      </w:r>
    </w:p>
    <w:p w14:paraId="086806D9" w14:textId="77777777" w:rsidR="00F56B86" w:rsidRPr="00631A81" w:rsidRDefault="00F56B86" w:rsidP="00F56B86">
      <w:pPr>
        <w:pStyle w:val="TOC1"/>
        <w:rPr>
          <w:rFonts w:asciiTheme="minorHAnsi" w:hAnsiTheme="minorHAnsi" w:cstheme="minorBidi"/>
          <w:noProof/>
          <w:rtl/>
        </w:rPr>
      </w:pPr>
      <w:r>
        <w:rPr>
          <w:rFonts w:ascii="IRLotus" w:hAnsi="IRLotus"/>
          <w:sz w:val="40"/>
          <w:szCs w:val="40"/>
          <w:rtl/>
          <w:lang w:bidi="fa-IR"/>
        </w:rPr>
        <w:fldChar w:fldCharType="begin"/>
      </w:r>
      <w:r>
        <w:rPr>
          <w:rFonts w:ascii="IRLotus" w:hAnsi="IRLotus"/>
          <w:sz w:val="40"/>
          <w:szCs w:val="40"/>
          <w:rtl/>
          <w:lang w:bidi="fa-IR"/>
        </w:rPr>
        <w:instrText xml:space="preserve"> </w:instrText>
      </w:r>
      <w:r>
        <w:rPr>
          <w:rFonts w:ascii="IRLotus" w:hAnsi="IRLotus"/>
          <w:sz w:val="40"/>
          <w:szCs w:val="40"/>
          <w:lang w:bidi="fa-IR"/>
        </w:rPr>
        <w:instrText>TOC</w:instrText>
      </w:r>
      <w:r>
        <w:rPr>
          <w:rFonts w:ascii="IRLotus" w:hAnsi="IRLotus"/>
          <w:sz w:val="40"/>
          <w:szCs w:val="40"/>
          <w:rtl/>
          <w:lang w:bidi="fa-IR"/>
        </w:rPr>
        <w:instrText xml:space="preserve"> \</w:instrText>
      </w:r>
      <w:r>
        <w:rPr>
          <w:rFonts w:ascii="IRLotus" w:hAnsi="IRLotus"/>
          <w:sz w:val="40"/>
          <w:szCs w:val="40"/>
          <w:lang w:bidi="fa-IR"/>
        </w:rPr>
        <w:instrText>o "1-3" \u</w:instrText>
      </w:r>
      <w:r>
        <w:rPr>
          <w:rFonts w:ascii="IRLotus" w:hAnsi="IRLotus"/>
          <w:sz w:val="40"/>
          <w:szCs w:val="40"/>
          <w:rtl/>
          <w:lang w:bidi="fa-IR"/>
        </w:rPr>
        <w:instrText xml:space="preserve"> </w:instrText>
      </w:r>
      <w:r>
        <w:rPr>
          <w:rFonts w:ascii="IRLotus" w:hAnsi="IRLotus"/>
          <w:sz w:val="40"/>
          <w:szCs w:val="40"/>
          <w:rtl/>
          <w:lang w:bidi="fa-IR"/>
        </w:rPr>
        <w:fldChar w:fldCharType="separate"/>
      </w:r>
      <w:r w:rsidRPr="00631A81">
        <w:rPr>
          <w:rFonts w:hint="eastAsia"/>
          <w:noProof/>
          <w:rtl/>
        </w:rPr>
        <w:t>مقدمه</w:t>
      </w:r>
      <w:r w:rsidRPr="00631A81">
        <w:rPr>
          <w:noProof/>
          <w:rtl/>
        </w:rPr>
        <w:tab/>
      </w:r>
      <w:r w:rsidRPr="00631A81">
        <w:rPr>
          <w:noProof/>
          <w:rtl/>
        </w:rPr>
        <w:fldChar w:fldCharType="begin"/>
      </w:r>
      <w:r w:rsidRPr="00631A81">
        <w:rPr>
          <w:noProof/>
          <w:rtl/>
        </w:rPr>
        <w:instrText xml:space="preserve"> </w:instrText>
      </w:r>
      <w:r w:rsidRPr="00631A81">
        <w:rPr>
          <w:noProof/>
        </w:rPr>
        <w:instrText>PAGEREF</w:instrText>
      </w:r>
      <w:r w:rsidRPr="00631A81">
        <w:rPr>
          <w:noProof/>
          <w:rtl/>
        </w:rPr>
        <w:instrText xml:space="preserve"> _</w:instrText>
      </w:r>
      <w:r w:rsidRPr="00631A81">
        <w:rPr>
          <w:noProof/>
        </w:rPr>
        <w:instrText>Toc56004484 \h</w:instrText>
      </w:r>
      <w:r w:rsidRPr="00631A81">
        <w:rPr>
          <w:noProof/>
          <w:rtl/>
        </w:rPr>
        <w:instrText xml:space="preserve"> </w:instrText>
      </w:r>
      <w:r w:rsidRPr="00631A81">
        <w:rPr>
          <w:noProof/>
          <w:rtl/>
        </w:rPr>
      </w:r>
      <w:r w:rsidRPr="00631A81">
        <w:rPr>
          <w:noProof/>
          <w:rtl/>
        </w:rPr>
        <w:fldChar w:fldCharType="separate"/>
      </w:r>
      <w:r>
        <w:rPr>
          <w:noProof/>
          <w:rtl/>
        </w:rPr>
        <w:t>7</w:t>
      </w:r>
      <w:r w:rsidRPr="00631A81">
        <w:rPr>
          <w:noProof/>
          <w:rtl/>
        </w:rPr>
        <w:fldChar w:fldCharType="end"/>
      </w:r>
    </w:p>
    <w:p w14:paraId="19DB5886" w14:textId="77777777" w:rsidR="00F56B86" w:rsidRDefault="00F56B86" w:rsidP="00F56B86">
      <w:pPr>
        <w:pStyle w:val="TOC1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بخش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اول</w:t>
      </w:r>
      <w:r>
        <w:rPr>
          <w:rFonts w:hint="cs"/>
          <w:noProof/>
          <w:rtl/>
        </w:rPr>
        <w:t xml:space="preserve">: </w:t>
      </w: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ascii="B Zar"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ها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عموم</w:t>
      </w:r>
      <w:r>
        <w:rPr>
          <w:rFonts w:hint="cs"/>
          <w:noProof/>
          <w:rtl/>
        </w:rPr>
        <w:t>ی</w:t>
      </w:r>
    </w:p>
    <w:p w14:paraId="0EDFCE2C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مقدمه‌ا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خ‌ها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عموم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Toc56004487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17</w:t>
      </w:r>
      <w:r>
        <w:rPr>
          <w:noProof/>
          <w:rtl/>
        </w:rPr>
        <w:fldChar w:fldCharType="end"/>
      </w:r>
    </w:p>
    <w:p w14:paraId="3AF51805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ابن‌واضح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عقوب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تار</w:t>
      </w:r>
      <w:r w:rsidRPr="00C33E66">
        <w:rPr>
          <w:rFonts w:hint="cs"/>
          <w:i/>
          <w:iCs/>
          <w:noProof/>
          <w:rtl/>
        </w:rPr>
        <w:t>ی</w:t>
      </w:r>
      <w:r w:rsidRPr="00C33E66">
        <w:rPr>
          <w:rFonts w:hint="eastAsia"/>
          <w:i/>
          <w:iCs/>
          <w:noProof/>
          <w:rtl/>
        </w:rPr>
        <w:t>خ</w:t>
      </w:r>
      <w:r w:rsidRPr="00C33E66">
        <w:rPr>
          <w:rFonts w:ascii="B Zar"/>
          <w:i/>
          <w:iCs/>
          <w:noProof/>
          <w:rtl/>
        </w:rPr>
        <w:t xml:space="preserve"> </w:t>
      </w:r>
      <w:r w:rsidRPr="00C33E66">
        <w:rPr>
          <w:rFonts w:hint="cs"/>
          <w:i/>
          <w:iCs/>
          <w:noProof/>
          <w:rtl/>
        </w:rPr>
        <w:t>ی</w:t>
      </w:r>
      <w:r w:rsidRPr="00C33E66">
        <w:rPr>
          <w:rFonts w:hint="eastAsia"/>
          <w:i/>
          <w:iCs/>
          <w:noProof/>
          <w:rtl/>
        </w:rPr>
        <w:t>عقوب</w:t>
      </w:r>
      <w:r w:rsidRPr="00C33E66">
        <w:rPr>
          <w:rFonts w:hint="cs"/>
          <w:i/>
          <w:iCs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Toc56004488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20</w:t>
      </w:r>
      <w:r>
        <w:rPr>
          <w:noProof/>
          <w:rtl/>
        </w:rPr>
        <w:fldChar w:fldCharType="end"/>
      </w:r>
    </w:p>
    <w:p w14:paraId="67A74DD5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عقوب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Toc56004489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20</w:t>
      </w:r>
      <w:r>
        <w:rPr>
          <w:noProof/>
          <w:rtl/>
        </w:rPr>
        <w:fldChar w:fldCharType="end"/>
      </w:r>
    </w:p>
    <w:p w14:paraId="1861D24D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عقوب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21</w:t>
      </w:r>
      <w:r>
        <w:rPr>
          <w:noProof/>
          <w:rtl/>
        </w:rPr>
        <w:fldChar w:fldCharType="end"/>
      </w:r>
    </w:p>
    <w:p w14:paraId="7BCD995A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خ‌نگار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عقوب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28</w:t>
      </w:r>
      <w:r>
        <w:rPr>
          <w:noProof/>
          <w:rtl/>
        </w:rPr>
        <w:fldChar w:fldCharType="end"/>
      </w:r>
    </w:p>
    <w:p w14:paraId="1981198B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نور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اخبار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الطوال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36</w:t>
      </w:r>
      <w:r>
        <w:rPr>
          <w:noProof/>
          <w:rtl/>
        </w:rPr>
        <w:fldChar w:fldCharType="end"/>
      </w:r>
    </w:p>
    <w:p w14:paraId="08BDA91D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نور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36</w:t>
      </w:r>
      <w:r>
        <w:rPr>
          <w:noProof/>
          <w:rtl/>
        </w:rPr>
        <w:fldChar w:fldCharType="end"/>
      </w:r>
    </w:p>
    <w:p w14:paraId="6F0D792D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ascii="B Nazanin"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نور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36</w:t>
      </w:r>
      <w:r>
        <w:rPr>
          <w:noProof/>
          <w:rtl/>
        </w:rPr>
        <w:fldChar w:fldCharType="end"/>
      </w:r>
    </w:p>
    <w:p w14:paraId="72EEA3AA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ascii="B Nazanin"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نور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42</w:t>
      </w:r>
      <w:r>
        <w:rPr>
          <w:noProof/>
          <w:rtl/>
        </w:rPr>
        <w:fldChar w:fldCharType="end"/>
      </w:r>
    </w:p>
    <w:p w14:paraId="48099563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ابوجعفر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طبر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تار</w:t>
      </w:r>
      <w:r w:rsidRPr="00C33E66">
        <w:rPr>
          <w:rFonts w:hint="cs"/>
          <w:i/>
          <w:iCs/>
          <w:noProof/>
          <w:rtl/>
        </w:rPr>
        <w:t>ی</w:t>
      </w:r>
      <w:r w:rsidRPr="00C33E66">
        <w:rPr>
          <w:rFonts w:hint="eastAsia"/>
          <w:i/>
          <w:iCs/>
          <w:noProof/>
          <w:rtl/>
        </w:rPr>
        <w:t>خ</w:t>
      </w:r>
      <w:r w:rsidRPr="00C33E66">
        <w:rPr>
          <w:rFonts w:ascii="B Zar"/>
          <w:i/>
          <w:iCs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طبر</w:t>
      </w:r>
      <w:r w:rsidRPr="00C33E66">
        <w:rPr>
          <w:rFonts w:hint="cs"/>
          <w:i/>
          <w:iCs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45</w:t>
      </w:r>
      <w:r>
        <w:rPr>
          <w:noProof/>
          <w:rtl/>
        </w:rPr>
        <w:fldChar w:fldCharType="end"/>
      </w:r>
    </w:p>
    <w:p w14:paraId="32B4CEB5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طبر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45</w:t>
      </w:r>
      <w:r>
        <w:rPr>
          <w:noProof/>
          <w:rtl/>
        </w:rPr>
        <w:fldChar w:fldCharType="end"/>
      </w:r>
    </w:p>
    <w:p w14:paraId="5D6AC421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طبر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48</w:t>
      </w:r>
      <w:r>
        <w:rPr>
          <w:noProof/>
          <w:rtl/>
        </w:rPr>
        <w:fldChar w:fldCharType="end"/>
      </w:r>
    </w:p>
    <w:p w14:paraId="63F2FFAD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طبر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Toc56004499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54</w:t>
      </w:r>
      <w:r>
        <w:rPr>
          <w:noProof/>
          <w:rtl/>
        </w:rPr>
        <w:fldChar w:fldCharType="end"/>
      </w:r>
    </w:p>
    <w:p w14:paraId="7C4779F1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بلعم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ترجم</w:t>
      </w:r>
      <w:r>
        <w:rPr>
          <w:rFonts w:hint="cs"/>
          <w:noProof/>
          <w:rtl/>
        </w:rPr>
        <w:t>ۀ</w:t>
      </w:r>
      <w:r w:rsidRPr="00C33E66">
        <w:rPr>
          <w:rFonts w:ascii="B Zar"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تار</w:t>
      </w:r>
      <w:r w:rsidRPr="00C33E66">
        <w:rPr>
          <w:rFonts w:hint="cs"/>
          <w:i/>
          <w:iCs/>
          <w:noProof/>
          <w:rtl/>
        </w:rPr>
        <w:t>ی</w:t>
      </w:r>
      <w:r w:rsidRPr="00C33E66">
        <w:rPr>
          <w:rFonts w:hint="eastAsia"/>
          <w:i/>
          <w:iCs/>
          <w:noProof/>
          <w:rtl/>
        </w:rPr>
        <w:t>خ</w:t>
      </w:r>
      <w:r w:rsidRPr="00C33E66">
        <w:rPr>
          <w:rFonts w:ascii="B Zar"/>
          <w:i/>
          <w:iCs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طبر</w:t>
      </w:r>
      <w:r w:rsidRPr="00C33E66">
        <w:rPr>
          <w:rFonts w:hint="cs"/>
          <w:i/>
          <w:iCs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64</w:t>
      </w:r>
      <w:r>
        <w:rPr>
          <w:noProof/>
          <w:rtl/>
        </w:rPr>
        <w:fldChar w:fldCharType="end"/>
      </w:r>
    </w:p>
    <w:p w14:paraId="5D1E1A8B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بلعم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64</w:t>
      </w:r>
      <w:r>
        <w:rPr>
          <w:noProof/>
          <w:rtl/>
        </w:rPr>
        <w:fldChar w:fldCharType="end"/>
      </w:r>
    </w:p>
    <w:p w14:paraId="66ED3A68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بلعم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65</w:t>
      </w:r>
      <w:r>
        <w:rPr>
          <w:noProof/>
          <w:rtl/>
        </w:rPr>
        <w:fldChar w:fldCharType="end"/>
      </w:r>
    </w:p>
    <w:p w14:paraId="35E6A7E9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بلعم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72</w:t>
      </w:r>
      <w:r>
        <w:rPr>
          <w:noProof/>
          <w:rtl/>
        </w:rPr>
        <w:fldChar w:fldCharType="end"/>
      </w:r>
    </w:p>
    <w:p w14:paraId="6CC46058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مسعود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کتاب</w:t>
      </w:r>
      <w:r>
        <w:rPr>
          <w:rFonts w:ascii="B Zar"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ها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مروج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الذهب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معادن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الجوهر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التنب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ه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الاشراف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76</w:t>
      </w:r>
      <w:r>
        <w:rPr>
          <w:noProof/>
          <w:rtl/>
        </w:rPr>
        <w:fldChar w:fldCharType="end"/>
      </w:r>
    </w:p>
    <w:p w14:paraId="44B113D8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مسعود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76</w:t>
      </w:r>
      <w:r>
        <w:rPr>
          <w:noProof/>
          <w:rtl/>
        </w:rPr>
        <w:fldChar w:fldCharType="end"/>
      </w:r>
    </w:p>
    <w:p w14:paraId="58531351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مسعود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78</w:t>
      </w:r>
      <w:r>
        <w:rPr>
          <w:noProof/>
          <w:rtl/>
        </w:rPr>
        <w:fldChar w:fldCharType="end"/>
      </w:r>
    </w:p>
    <w:p w14:paraId="06190011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خ‌نگار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مسعود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89</w:t>
      </w:r>
      <w:r>
        <w:rPr>
          <w:noProof/>
          <w:rtl/>
        </w:rPr>
        <w:fldChar w:fldCharType="end"/>
      </w:r>
    </w:p>
    <w:p w14:paraId="08244666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مَقدَس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البدء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108</w:t>
      </w:r>
      <w:r>
        <w:rPr>
          <w:noProof/>
          <w:rtl/>
        </w:rPr>
        <w:fldChar w:fldCharType="end"/>
      </w:r>
    </w:p>
    <w:p w14:paraId="72AD6FB3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مقدس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Toc56004509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108</w:t>
      </w:r>
      <w:r>
        <w:rPr>
          <w:noProof/>
          <w:rtl/>
        </w:rPr>
        <w:fldChar w:fldCharType="end"/>
      </w:r>
    </w:p>
    <w:p w14:paraId="02A30C29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مقدس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109</w:t>
      </w:r>
      <w:r>
        <w:rPr>
          <w:noProof/>
          <w:rtl/>
        </w:rPr>
        <w:fldChar w:fldCharType="end"/>
      </w:r>
    </w:p>
    <w:p w14:paraId="44162430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خ‌نگار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مقدس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117</w:t>
      </w:r>
      <w:r>
        <w:rPr>
          <w:noProof/>
          <w:rtl/>
        </w:rPr>
        <w:fldChar w:fldCharType="end"/>
      </w:r>
    </w:p>
    <w:p w14:paraId="20770E1F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مسکو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تجارب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الامم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126</w:t>
      </w:r>
      <w:r>
        <w:rPr>
          <w:noProof/>
          <w:rtl/>
        </w:rPr>
        <w:fldChar w:fldCharType="end"/>
      </w:r>
    </w:p>
    <w:p w14:paraId="12658D16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مسکو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126</w:t>
      </w:r>
      <w:r>
        <w:rPr>
          <w:noProof/>
          <w:rtl/>
        </w:rPr>
        <w:fldChar w:fldCharType="end"/>
      </w:r>
    </w:p>
    <w:p w14:paraId="5CE245F4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مسکو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126</w:t>
      </w:r>
      <w:r>
        <w:rPr>
          <w:noProof/>
          <w:rtl/>
        </w:rPr>
        <w:fldChar w:fldCharType="end"/>
      </w:r>
    </w:p>
    <w:p w14:paraId="6FA28DFC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خ‌نگار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مسکو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131</w:t>
      </w:r>
      <w:r>
        <w:rPr>
          <w:noProof/>
          <w:rtl/>
        </w:rPr>
        <w:fldChar w:fldCharType="end"/>
      </w:r>
    </w:p>
    <w:p w14:paraId="4A2DEF69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حمزه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اصفهان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سني</w:t>
      </w:r>
      <w:r>
        <w:rPr>
          <w:rFonts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ملوك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الارض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والانب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اء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144</w:t>
      </w:r>
      <w:r>
        <w:rPr>
          <w:noProof/>
          <w:rtl/>
        </w:rPr>
        <w:fldChar w:fldCharType="end"/>
      </w:r>
    </w:p>
    <w:p w14:paraId="5F467A84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اصفهان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144</w:t>
      </w:r>
      <w:r>
        <w:rPr>
          <w:noProof/>
          <w:rtl/>
        </w:rPr>
        <w:fldChar w:fldCharType="end"/>
      </w:r>
    </w:p>
    <w:p w14:paraId="2DD6FEF5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اصفهان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145</w:t>
      </w:r>
      <w:r>
        <w:rPr>
          <w:noProof/>
          <w:rtl/>
        </w:rPr>
        <w:fldChar w:fldCharType="end"/>
      </w:r>
    </w:p>
    <w:p w14:paraId="2BFFD126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اصفهان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Toc56004519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149</w:t>
      </w:r>
      <w:r>
        <w:rPr>
          <w:noProof/>
          <w:rtl/>
        </w:rPr>
        <w:fldChar w:fldCharType="end"/>
      </w:r>
    </w:p>
    <w:p w14:paraId="100777F9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گرد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ز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الاخبار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Toc56004520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157</w:t>
      </w:r>
      <w:r>
        <w:rPr>
          <w:noProof/>
          <w:rtl/>
        </w:rPr>
        <w:fldChar w:fldCharType="end"/>
      </w:r>
    </w:p>
    <w:p w14:paraId="099244C8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گرد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ز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Toc56004521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157</w:t>
      </w:r>
      <w:r>
        <w:rPr>
          <w:noProof/>
          <w:rtl/>
        </w:rPr>
        <w:fldChar w:fldCharType="end"/>
      </w:r>
    </w:p>
    <w:p w14:paraId="4B655E69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گرد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ز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Toc56004522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157</w:t>
      </w:r>
      <w:r>
        <w:rPr>
          <w:noProof/>
          <w:rtl/>
        </w:rPr>
        <w:fldChar w:fldCharType="end"/>
      </w:r>
    </w:p>
    <w:p w14:paraId="0AE3AD00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خ‌نگار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گرد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ز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Toc56004523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164</w:t>
      </w:r>
      <w:r>
        <w:rPr>
          <w:noProof/>
          <w:rtl/>
        </w:rPr>
        <w:fldChar w:fldCharType="end"/>
      </w:r>
    </w:p>
    <w:p w14:paraId="5B709E15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مجمل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التوار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القصص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Toc56004524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168</w:t>
      </w:r>
      <w:r>
        <w:rPr>
          <w:noProof/>
          <w:rtl/>
        </w:rPr>
        <w:fldChar w:fldCharType="end"/>
      </w:r>
    </w:p>
    <w:p w14:paraId="0A6D779B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مؤلف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Toc56004525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168</w:t>
      </w:r>
      <w:r>
        <w:rPr>
          <w:noProof/>
          <w:rtl/>
        </w:rPr>
        <w:fldChar w:fldCharType="end"/>
      </w:r>
    </w:p>
    <w:p w14:paraId="24921EF9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مؤلف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مجمل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التوار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القصص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Toc56004526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170</w:t>
      </w:r>
      <w:r>
        <w:rPr>
          <w:noProof/>
          <w:rtl/>
        </w:rPr>
        <w:fldChar w:fldCharType="end"/>
      </w:r>
    </w:p>
    <w:p w14:paraId="14BAE9A3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مؤلف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مجمل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التوار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القصص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Toc56004527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174</w:t>
      </w:r>
      <w:r>
        <w:rPr>
          <w:noProof/>
          <w:rtl/>
        </w:rPr>
        <w:fldChar w:fldCharType="end"/>
      </w:r>
    </w:p>
    <w:p w14:paraId="61A1C803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حاصل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سخن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Toc56004528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184</w:t>
      </w:r>
      <w:r>
        <w:rPr>
          <w:noProof/>
          <w:rtl/>
        </w:rPr>
        <w:fldChar w:fldCharType="end"/>
      </w:r>
    </w:p>
    <w:p w14:paraId="168304F7" w14:textId="77777777" w:rsidR="00F56B86" w:rsidRDefault="00F56B86" w:rsidP="00F56B86">
      <w:pPr>
        <w:pStyle w:val="TOC1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بخش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دوم</w:t>
      </w:r>
      <w:r>
        <w:rPr>
          <w:rFonts w:hint="cs"/>
          <w:noProof/>
          <w:rtl/>
        </w:rPr>
        <w:t xml:space="preserve">: </w:t>
      </w:r>
      <w:r>
        <w:rPr>
          <w:rFonts w:hint="eastAsia"/>
          <w:noProof/>
          <w:rtl/>
        </w:rPr>
        <w:t>تاريخ</w:t>
      </w:r>
      <w:r>
        <w:rPr>
          <w:rFonts w:ascii="B Zar"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ادوار</w:t>
      </w:r>
      <w:r>
        <w:rPr>
          <w:rFonts w:hint="cs"/>
          <w:noProof/>
          <w:rtl/>
        </w:rPr>
        <w:t>ی</w:t>
      </w:r>
    </w:p>
    <w:p w14:paraId="3B624475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مقدمه</w:t>
      </w:r>
      <w:r>
        <w:rPr>
          <w:rFonts w:ascii="B Zar"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ا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بر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خ‌نگار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مورخان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ها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ادوار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Toc56004531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189</w:t>
      </w:r>
      <w:r>
        <w:rPr>
          <w:noProof/>
          <w:rtl/>
        </w:rPr>
        <w:fldChar w:fldCharType="end"/>
      </w:r>
    </w:p>
    <w:p w14:paraId="43E91658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عتب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ترجم</w:t>
      </w:r>
      <w:r>
        <w:rPr>
          <w:rFonts w:hint="cs"/>
          <w:noProof/>
          <w:rtl/>
        </w:rPr>
        <w:t>ۀ</w:t>
      </w:r>
      <w:r w:rsidRPr="00C33E66">
        <w:rPr>
          <w:rFonts w:ascii="B Zar"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تاريخ</w:t>
      </w:r>
      <w:r w:rsidRPr="00C33E66">
        <w:rPr>
          <w:rFonts w:ascii="B Zar"/>
          <w:i/>
          <w:iCs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يمين</w:t>
      </w:r>
      <w:r w:rsidRPr="00C33E66">
        <w:rPr>
          <w:rFonts w:hint="cs"/>
          <w:i/>
          <w:iCs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Toc56004532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192</w:t>
      </w:r>
      <w:r>
        <w:rPr>
          <w:noProof/>
          <w:rtl/>
        </w:rPr>
        <w:fldChar w:fldCharType="end"/>
      </w:r>
    </w:p>
    <w:p w14:paraId="600AFFA4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زندگينام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عتب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Toc56004533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192</w:t>
      </w:r>
      <w:r>
        <w:rPr>
          <w:noProof/>
          <w:rtl/>
        </w:rPr>
        <w:fldChar w:fldCharType="end"/>
      </w:r>
    </w:p>
    <w:p w14:paraId="20FE0FF8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ascii="B Nazanin"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عتب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Toc56004534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195</w:t>
      </w:r>
      <w:r>
        <w:rPr>
          <w:noProof/>
          <w:rtl/>
        </w:rPr>
        <w:fldChar w:fldCharType="end"/>
      </w:r>
    </w:p>
    <w:p w14:paraId="4DB76B52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ascii="B Nazanin"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عتب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Toc56004535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200</w:t>
      </w:r>
      <w:r>
        <w:rPr>
          <w:noProof/>
          <w:rtl/>
        </w:rPr>
        <w:fldChar w:fldCharType="end"/>
      </w:r>
    </w:p>
    <w:p w14:paraId="109CF48B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بيهق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تاريخ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بيهق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Toc56004536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204</w:t>
      </w:r>
      <w:r>
        <w:rPr>
          <w:noProof/>
          <w:rtl/>
        </w:rPr>
        <w:fldChar w:fldCharType="end"/>
      </w:r>
    </w:p>
    <w:p w14:paraId="705E4479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زندگينام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ب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هق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Toc56004537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204</w:t>
      </w:r>
      <w:r>
        <w:rPr>
          <w:noProof/>
          <w:rtl/>
        </w:rPr>
        <w:fldChar w:fldCharType="end"/>
      </w:r>
    </w:p>
    <w:p w14:paraId="6B75B6D6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بيهق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Toc56004538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205</w:t>
      </w:r>
      <w:r>
        <w:rPr>
          <w:noProof/>
          <w:rtl/>
        </w:rPr>
        <w:fldChar w:fldCharType="end"/>
      </w:r>
    </w:p>
    <w:p w14:paraId="1DF42AB4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بيهق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Toc56004539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213</w:t>
      </w:r>
      <w:r>
        <w:rPr>
          <w:noProof/>
          <w:rtl/>
        </w:rPr>
        <w:fldChar w:fldCharType="end"/>
      </w:r>
    </w:p>
    <w:p w14:paraId="3B16F1B7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انوش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روان</w:t>
      </w:r>
      <w:r w:rsidRPr="00C33E66">
        <w:rPr>
          <w:rFonts w:ascii="B Zar" w:hint="eastAsia"/>
          <w:noProof/>
          <w:lang w:bidi="en-US"/>
        </w:rPr>
        <w:t>‌</w:t>
      </w:r>
      <w:r>
        <w:rPr>
          <w:rFonts w:hint="eastAsia"/>
          <w:noProof/>
          <w:rtl/>
        </w:rPr>
        <w:t>بن</w:t>
      </w:r>
      <w:r w:rsidRPr="00C33E66">
        <w:rPr>
          <w:rFonts w:ascii="B Zar" w:hint="eastAsia"/>
          <w:noProof/>
          <w:lang w:bidi="en-US"/>
        </w:rPr>
        <w:t>‌</w:t>
      </w:r>
      <w:r>
        <w:rPr>
          <w:rFonts w:hint="eastAsia"/>
          <w:noProof/>
          <w:rtl/>
        </w:rPr>
        <w:t>خالدبن</w:t>
      </w:r>
      <w:r w:rsidRPr="00C33E66">
        <w:rPr>
          <w:rFonts w:ascii="B Zar" w:hint="eastAsia"/>
          <w:noProof/>
          <w:lang w:bidi="en-US"/>
        </w:rPr>
        <w:t>‌</w:t>
      </w:r>
      <w:r>
        <w:rPr>
          <w:rFonts w:hint="eastAsia"/>
          <w:noProof/>
          <w:rtl/>
        </w:rPr>
        <w:t>محمد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کاشان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تاريخ</w:t>
      </w:r>
      <w:r w:rsidRPr="00C33E66">
        <w:rPr>
          <w:rFonts w:ascii="B Zar"/>
          <w:i/>
          <w:iCs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سلسل</w:t>
      </w:r>
      <w:r w:rsidRPr="00C33E66">
        <w:rPr>
          <w:rFonts w:hint="cs"/>
          <w:i/>
          <w:iCs/>
          <w:noProof/>
          <w:rtl/>
        </w:rPr>
        <w:t>ۀ</w:t>
      </w:r>
      <w:r w:rsidRPr="00C33E66">
        <w:rPr>
          <w:i/>
          <w:iCs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سلجوق</w:t>
      </w:r>
      <w:r w:rsidRPr="00C33E66">
        <w:rPr>
          <w:rFonts w:hint="cs"/>
          <w:i/>
          <w:iCs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226</w:t>
      </w:r>
      <w:r>
        <w:rPr>
          <w:noProof/>
          <w:rtl/>
        </w:rPr>
        <w:fldChar w:fldCharType="end"/>
      </w:r>
    </w:p>
    <w:p w14:paraId="7A43C767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انوش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روان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بن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226</w:t>
      </w:r>
      <w:r>
        <w:rPr>
          <w:noProof/>
          <w:rtl/>
        </w:rPr>
        <w:fldChar w:fldCharType="end"/>
      </w:r>
    </w:p>
    <w:p w14:paraId="1545B707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انوش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روان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بن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227</w:t>
      </w:r>
      <w:r>
        <w:rPr>
          <w:noProof/>
          <w:rtl/>
        </w:rPr>
        <w:fldChar w:fldCharType="end"/>
      </w:r>
    </w:p>
    <w:p w14:paraId="2E8B3DB8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انوش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روان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بن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232</w:t>
      </w:r>
      <w:r>
        <w:rPr>
          <w:noProof/>
          <w:rtl/>
        </w:rPr>
        <w:fldChar w:fldCharType="end"/>
      </w:r>
    </w:p>
    <w:p w14:paraId="2ECB7BD5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ظهيرالدين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نيشابور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Zar"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سلجوقنامه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240</w:t>
      </w:r>
      <w:r>
        <w:rPr>
          <w:noProof/>
          <w:rtl/>
        </w:rPr>
        <w:fldChar w:fldCharType="end"/>
      </w:r>
    </w:p>
    <w:p w14:paraId="4F5A78DD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زندگينام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ظه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رالد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شابور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240</w:t>
      </w:r>
      <w:r>
        <w:rPr>
          <w:noProof/>
          <w:rtl/>
        </w:rPr>
        <w:fldChar w:fldCharType="end"/>
      </w:r>
    </w:p>
    <w:p w14:paraId="5CDB91FF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ن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شابور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241</w:t>
      </w:r>
      <w:r>
        <w:rPr>
          <w:noProof/>
          <w:rtl/>
        </w:rPr>
        <w:fldChar w:fldCharType="end"/>
      </w:r>
    </w:p>
    <w:p w14:paraId="6E7CCA10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شابور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242</w:t>
      </w:r>
      <w:r>
        <w:rPr>
          <w:noProof/>
          <w:rtl/>
        </w:rPr>
        <w:fldChar w:fldCharType="end"/>
      </w:r>
    </w:p>
    <w:p w14:paraId="4460AD44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 w:rsidRPr="00C33E66">
        <w:rPr>
          <w:rFonts w:hint="eastAsia"/>
          <w:noProof/>
          <w:color w:val="000000"/>
          <w:rtl/>
        </w:rPr>
        <w:t>راوند</w:t>
      </w:r>
      <w:r w:rsidRPr="00C33E66">
        <w:rPr>
          <w:rFonts w:hint="cs"/>
          <w:noProof/>
          <w:color w:val="000000"/>
          <w:rtl/>
        </w:rPr>
        <w:t>ی</w:t>
      </w:r>
      <w:r w:rsidRPr="00C33E66">
        <w:rPr>
          <w:rFonts w:ascii="B Zar"/>
          <w:noProof/>
          <w:color w:val="000000"/>
          <w:rtl/>
        </w:rPr>
        <w:t xml:space="preserve"> </w:t>
      </w:r>
      <w:r w:rsidRPr="00C33E66">
        <w:rPr>
          <w:rFonts w:hint="eastAsia"/>
          <w:noProof/>
          <w:color w:val="000000"/>
          <w:rtl/>
        </w:rPr>
        <w:t>و</w:t>
      </w:r>
      <w:r w:rsidRPr="00C33E66">
        <w:rPr>
          <w:rFonts w:ascii="B Zar"/>
          <w:noProof/>
          <w:color w:val="000000"/>
          <w:rtl/>
        </w:rPr>
        <w:t xml:space="preserve"> </w:t>
      </w:r>
      <w:r>
        <w:rPr>
          <w:rFonts w:hint="eastAsia"/>
          <w:noProof/>
          <w:rtl/>
        </w:rPr>
        <w:t>راحة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الصّدور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ة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السّرور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244</w:t>
      </w:r>
      <w:r>
        <w:rPr>
          <w:noProof/>
          <w:rtl/>
        </w:rPr>
        <w:fldChar w:fldCharType="end"/>
      </w:r>
    </w:p>
    <w:p w14:paraId="4BE3E172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زندگينام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راوند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Toc56004549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244</w:t>
      </w:r>
      <w:r>
        <w:rPr>
          <w:noProof/>
          <w:rtl/>
        </w:rPr>
        <w:fldChar w:fldCharType="end"/>
      </w:r>
    </w:p>
    <w:p w14:paraId="004CA0CB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راوند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Toc56004550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246</w:t>
      </w:r>
      <w:r>
        <w:rPr>
          <w:noProof/>
          <w:rtl/>
        </w:rPr>
        <w:fldChar w:fldCharType="end"/>
      </w:r>
    </w:p>
    <w:p w14:paraId="16C13F13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راوند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Toc56004551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251</w:t>
      </w:r>
      <w:r>
        <w:rPr>
          <w:noProof/>
          <w:rtl/>
        </w:rPr>
        <w:fldChar w:fldCharType="end"/>
      </w:r>
    </w:p>
    <w:p w14:paraId="0E9D7FA4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حاصل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سخن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Toc56004552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256</w:t>
      </w:r>
      <w:r>
        <w:rPr>
          <w:noProof/>
          <w:rtl/>
        </w:rPr>
        <w:fldChar w:fldCharType="end"/>
      </w:r>
    </w:p>
    <w:p w14:paraId="4B368037" w14:textId="77777777" w:rsidR="00F56B86" w:rsidRDefault="00F56B86" w:rsidP="00F56B86">
      <w:pPr>
        <w:pStyle w:val="TOC1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بخش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سوم</w:t>
      </w:r>
      <w:r>
        <w:rPr>
          <w:rFonts w:hint="cs"/>
          <w:noProof/>
          <w:rtl/>
        </w:rPr>
        <w:t xml:space="preserve">: </w:t>
      </w:r>
      <w:r>
        <w:rPr>
          <w:rFonts w:hint="eastAsia"/>
          <w:noProof/>
          <w:rtl/>
        </w:rPr>
        <w:t>تاريخ</w:t>
      </w:r>
      <w:r>
        <w:rPr>
          <w:rFonts w:hint="cs"/>
          <w:noProof/>
          <w:rtl/>
          <w:lang w:bidi="fa-IR"/>
        </w:rPr>
        <w:t>‌</w:t>
      </w:r>
      <w:r>
        <w:rPr>
          <w:rFonts w:hint="eastAsia"/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محل</w:t>
      </w:r>
      <w:r>
        <w:rPr>
          <w:rFonts w:hint="cs"/>
          <w:noProof/>
          <w:rtl/>
        </w:rPr>
        <w:t>ی</w:t>
      </w:r>
    </w:p>
    <w:p w14:paraId="04E18E83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مقدمه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ا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ها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محل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Toc56004555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261</w:t>
      </w:r>
      <w:r>
        <w:rPr>
          <w:noProof/>
          <w:rtl/>
        </w:rPr>
        <w:fldChar w:fldCharType="end"/>
      </w:r>
    </w:p>
    <w:p w14:paraId="5C24FD0C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نرشخ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تاريخ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بخارا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Toc56004556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266</w:t>
      </w:r>
      <w:r>
        <w:rPr>
          <w:noProof/>
          <w:rtl/>
        </w:rPr>
        <w:fldChar w:fldCharType="end"/>
      </w:r>
    </w:p>
    <w:p w14:paraId="120C9DD0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نرشخ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Toc56004557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266</w:t>
      </w:r>
      <w:r>
        <w:rPr>
          <w:noProof/>
          <w:rtl/>
        </w:rPr>
        <w:fldChar w:fldCharType="end"/>
      </w:r>
    </w:p>
    <w:p w14:paraId="090EEFFC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نرشخ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Toc56004558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267</w:t>
      </w:r>
      <w:r>
        <w:rPr>
          <w:noProof/>
          <w:rtl/>
        </w:rPr>
        <w:fldChar w:fldCharType="end"/>
      </w:r>
    </w:p>
    <w:p w14:paraId="1D194B99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نرشخ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Toc56004559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271</w:t>
      </w:r>
      <w:r>
        <w:rPr>
          <w:noProof/>
          <w:rtl/>
        </w:rPr>
        <w:fldChar w:fldCharType="end"/>
      </w:r>
    </w:p>
    <w:p w14:paraId="6E75F722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حسن</w:t>
      </w:r>
      <w:r w:rsidRPr="00C33E66">
        <w:rPr>
          <w:rFonts w:ascii="B Zar" w:hint="eastAsia"/>
          <w:noProof/>
          <w:lang w:bidi="en-US"/>
        </w:rPr>
        <w:t>‌</w:t>
      </w:r>
      <w:r>
        <w:rPr>
          <w:rFonts w:hint="eastAsia"/>
          <w:noProof/>
          <w:rtl/>
        </w:rPr>
        <w:t>بن</w:t>
      </w:r>
      <w:r w:rsidRPr="00C33E66">
        <w:rPr>
          <w:rFonts w:ascii="B Zar" w:hint="eastAsia"/>
          <w:noProof/>
          <w:lang w:bidi="en-US"/>
        </w:rPr>
        <w:t>‌</w:t>
      </w:r>
      <w:r>
        <w:rPr>
          <w:rFonts w:hint="eastAsia"/>
          <w:noProof/>
          <w:rtl/>
        </w:rPr>
        <w:t>محمدبن</w:t>
      </w:r>
      <w:r w:rsidRPr="00C33E66">
        <w:rPr>
          <w:rFonts w:ascii="B Zar" w:hint="eastAsia"/>
          <w:noProof/>
          <w:lang w:bidi="en-US"/>
        </w:rPr>
        <w:t>‌</w:t>
      </w:r>
      <w:r>
        <w:rPr>
          <w:rFonts w:hint="eastAsia"/>
          <w:noProof/>
          <w:rtl/>
        </w:rPr>
        <w:t>حسن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قم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Zar"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تاريخ</w:t>
      </w:r>
      <w:r w:rsidRPr="00C33E66">
        <w:rPr>
          <w:rFonts w:ascii="B Zar"/>
          <w:i/>
          <w:iCs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قم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274</w:t>
      </w:r>
      <w:r>
        <w:rPr>
          <w:noProof/>
          <w:rtl/>
        </w:rPr>
        <w:fldChar w:fldCharType="end"/>
      </w:r>
    </w:p>
    <w:p w14:paraId="3E96C94A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زندگينام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قم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274</w:t>
      </w:r>
      <w:r>
        <w:rPr>
          <w:noProof/>
          <w:rtl/>
        </w:rPr>
        <w:fldChar w:fldCharType="end"/>
      </w:r>
    </w:p>
    <w:p w14:paraId="39B4F220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قم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275</w:t>
      </w:r>
      <w:r>
        <w:rPr>
          <w:noProof/>
          <w:rtl/>
        </w:rPr>
        <w:fldChar w:fldCharType="end"/>
      </w:r>
    </w:p>
    <w:p w14:paraId="6DB99216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قم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279</w:t>
      </w:r>
      <w:r>
        <w:rPr>
          <w:noProof/>
          <w:rtl/>
        </w:rPr>
        <w:fldChar w:fldCharType="end"/>
      </w:r>
    </w:p>
    <w:p w14:paraId="03263561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حاكم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نيشابور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Zar"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تار</w:t>
      </w:r>
      <w:r w:rsidRPr="00C33E66">
        <w:rPr>
          <w:rFonts w:hint="cs"/>
          <w:i/>
          <w:iCs/>
          <w:noProof/>
          <w:rtl/>
        </w:rPr>
        <w:t>ی</w:t>
      </w:r>
      <w:r w:rsidRPr="00C33E66">
        <w:rPr>
          <w:rFonts w:hint="eastAsia"/>
          <w:i/>
          <w:iCs/>
          <w:noProof/>
          <w:rtl/>
        </w:rPr>
        <w:t>خ</w:t>
      </w:r>
      <w:r w:rsidRPr="00C33E66">
        <w:rPr>
          <w:rFonts w:ascii="B Zar"/>
          <w:i/>
          <w:iCs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ن</w:t>
      </w:r>
      <w:r w:rsidRPr="00C33E66">
        <w:rPr>
          <w:rFonts w:hint="cs"/>
          <w:i/>
          <w:iCs/>
          <w:noProof/>
          <w:rtl/>
        </w:rPr>
        <w:t>ی</w:t>
      </w:r>
      <w:r w:rsidRPr="00C33E66">
        <w:rPr>
          <w:rFonts w:hint="eastAsia"/>
          <w:i/>
          <w:iCs/>
          <w:noProof/>
          <w:rtl/>
        </w:rPr>
        <w:t>شابور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285</w:t>
      </w:r>
      <w:r>
        <w:rPr>
          <w:noProof/>
          <w:rtl/>
        </w:rPr>
        <w:fldChar w:fldCharType="end"/>
      </w:r>
    </w:p>
    <w:p w14:paraId="6BDA868E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زندگينام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ن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شابور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285</w:t>
      </w:r>
      <w:r>
        <w:rPr>
          <w:noProof/>
          <w:rtl/>
        </w:rPr>
        <w:fldChar w:fldCharType="end"/>
      </w:r>
    </w:p>
    <w:p w14:paraId="3968D7E5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حاكم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نيشابور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285</w:t>
      </w:r>
      <w:r>
        <w:rPr>
          <w:noProof/>
          <w:rtl/>
        </w:rPr>
        <w:fldChar w:fldCharType="end"/>
      </w:r>
    </w:p>
    <w:p w14:paraId="062F42BD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حاكم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نيشابور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288</w:t>
      </w:r>
      <w:r>
        <w:rPr>
          <w:noProof/>
          <w:rtl/>
        </w:rPr>
        <w:fldChar w:fldCharType="end"/>
      </w:r>
    </w:p>
    <w:p w14:paraId="5E1FF844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سيستان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290</w:t>
      </w:r>
      <w:r>
        <w:rPr>
          <w:noProof/>
          <w:rtl/>
        </w:rPr>
        <w:fldChar w:fldCharType="end"/>
      </w:r>
    </w:p>
    <w:p w14:paraId="0B843DF8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زندگ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نام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مؤلف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ستان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Toc56004569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290</w:t>
      </w:r>
      <w:r>
        <w:rPr>
          <w:noProof/>
          <w:rtl/>
        </w:rPr>
        <w:fldChar w:fldCharType="end"/>
      </w:r>
    </w:p>
    <w:p w14:paraId="6B4A10D5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مؤلف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ستان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292</w:t>
      </w:r>
      <w:r>
        <w:rPr>
          <w:noProof/>
          <w:rtl/>
        </w:rPr>
        <w:fldChar w:fldCharType="end"/>
      </w:r>
    </w:p>
    <w:p w14:paraId="1374AEFF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تاريخ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سيستان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302</w:t>
      </w:r>
      <w:r>
        <w:rPr>
          <w:noProof/>
          <w:rtl/>
        </w:rPr>
        <w:fldChar w:fldCharType="end"/>
      </w:r>
    </w:p>
    <w:p w14:paraId="7E6A2A99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ستان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منبع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صفار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305</w:t>
      </w:r>
      <w:r>
        <w:rPr>
          <w:noProof/>
          <w:rtl/>
        </w:rPr>
        <w:fldChar w:fldCharType="end"/>
      </w:r>
    </w:p>
    <w:p w14:paraId="49F1381A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ابن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بلخ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Zar"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فارسنامه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308</w:t>
      </w:r>
      <w:r>
        <w:rPr>
          <w:noProof/>
          <w:rtl/>
        </w:rPr>
        <w:fldChar w:fldCharType="end"/>
      </w:r>
    </w:p>
    <w:p w14:paraId="4602157C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زندگينام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بلخ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308</w:t>
      </w:r>
      <w:r>
        <w:rPr>
          <w:noProof/>
          <w:rtl/>
        </w:rPr>
        <w:fldChar w:fldCharType="end"/>
      </w:r>
    </w:p>
    <w:p w14:paraId="58FF204B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بلخ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309</w:t>
      </w:r>
      <w:r>
        <w:rPr>
          <w:noProof/>
          <w:rtl/>
        </w:rPr>
        <w:fldChar w:fldCharType="end"/>
      </w:r>
    </w:p>
    <w:p w14:paraId="4E86CCD0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بلخ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319</w:t>
      </w:r>
      <w:r>
        <w:rPr>
          <w:noProof/>
          <w:rtl/>
        </w:rPr>
        <w:fldChar w:fldCharType="end"/>
      </w:r>
    </w:p>
    <w:p w14:paraId="246C3329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فندق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تار</w:t>
      </w:r>
      <w:r w:rsidRPr="00C33E66">
        <w:rPr>
          <w:rFonts w:hint="cs"/>
          <w:i/>
          <w:iCs/>
          <w:noProof/>
          <w:rtl/>
        </w:rPr>
        <w:t>ی</w:t>
      </w:r>
      <w:r w:rsidRPr="00C33E66">
        <w:rPr>
          <w:rFonts w:hint="eastAsia"/>
          <w:i/>
          <w:iCs/>
          <w:noProof/>
          <w:rtl/>
        </w:rPr>
        <w:t>خ</w:t>
      </w:r>
      <w:r w:rsidRPr="00C33E66">
        <w:rPr>
          <w:rFonts w:ascii="B Zar"/>
          <w:i/>
          <w:iCs/>
          <w:noProof/>
          <w:rtl/>
        </w:rPr>
        <w:t xml:space="preserve"> </w:t>
      </w:r>
      <w:r w:rsidRPr="00C33E66">
        <w:rPr>
          <w:rFonts w:hint="eastAsia"/>
          <w:i/>
          <w:iCs/>
          <w:noProof/>
          <w:rtl/>
        </w:rPr>
        <w:t>ب</w:t>
      </w:r>
      <w:r w:rsidRPr="00C33E66">
        <w:rPr>
          <w:rFonts w:hint="cs"/>
          <w:i/>
          <w:iCs/>
          <w:noProof/>
          <w:rtl/>
        </w:rPr>
        <w:t>ی</w:t>
      </w:r>
      <w:r w:rsidRPr="00C33E66">
        <w:rPr>
          <w:rFonts w:hint="eastAsia"/>
          <w:i/>
          <w:iCs/>
          <w:noProof/>
          <w:rtl/>
        </w:rPr>
        <w:t>هق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323</w:t>
      </w:r>
      <w:r>
        <w:rPr>
          <w:noProof/>
          <w:rtl/>
        </w:rPr>
        <w:fldChar w:fldCharType="end"/>
      </w:r>
    </w:p>
    <w:p w14:paraId="65F37F70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مختصر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دربار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زندگينام</w:t>
      </w:r>
      <w:r>
        <w:rPr>
          <w:rFonts w:hint="cs"/>
          <w:noProof/>
          <w:rtl/>
        </w:rPr>
        <w:t>ۀ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فندق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323</w:t>
      </w:r>
      <w:r>
        <w:rPr>
          <w:noProof/>
          <w:rtl/>
        </w:rPr>
        <w:fldChar w:fldCharType="end"/>
      </w:r>
    </w:p>
    <w:p w14:paraId="496CD9D5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فندق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Toc56004579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324</w:t>
      </w:r>
      <w:r>
        <w:rPr>
          <w:noProof/>
          <w:rtl/>
        </w:rPr>
        <w:fldChar w:fldCharType="end"/>
      </w:r>
    </w:p>
    <w:p w14:paraId="6FED9AAA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فندق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Toc56004580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330</w:t>
      </w:r>
      <w:r>
        <w:rPr>
          <w:noProof/>
          <w:rtl/>
        </w:rPr>
        <w:fldChar w:fldCharType="end"/>
      </w:r>
    </w:p>
    <w:p w14:paraId="0953673E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افضل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الدين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كرمان</w:t>
      </w:r>
      <w:r>
        <w:rPr>
          <w:rFonts w:hint="cs"/>
          <w:noProof/>
          <w:rtl/>
        </w:rPr>
        <w:t>ی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عقد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العلي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للموقف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الاعلي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Toc56004581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335</w:t>
      </w:r>
      <w:r>
        <w:rPr>
          <w:noProof/>
          <w:rtl/>
        </w:rPr>
        <w:fldChar w:fldCharType="end"/>
      </w:r>
    </w:p>
    <w:p w14:paraId="5FAC762F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مختصر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دربار</w:t>
      </w:r>
      <w:r>
        <w:rPr>
          <w:rFonts w:hint="cs"/>
          <w:noProof/>
          <w:rtl/>
          <w:lang w:bidi="fa-IR"/>
        </w:rPr>
        <w:t>ۀ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</w:rPr>
        <w:t>زندگينام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افضل</w:t>
      </w:r>
      <w:r>
        <w:rPr>
          <w:rFonts w:hint="eastAsia"/>
          <w:noProof/>
          <w:lang w:bidi="fa-IR"/>
        </w:rPr>
        <w:t>‌</w:t>
      </w:r>
      <w:r>
        <w:rPr>
          <w:rFonts w:hint="eastAsia"/>
          <w:noProof/>
          <w:rtl/>
        </w:rPr>
        <w:t>الد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کرمان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Toc56004582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335</w:t>
      </w:r>
      <w:r>
        <w:rPr>
          <w:noProof/>
          <w:rtl/>
        </w:rPr>
        <w:fldChar w:fldCharType="end"/>
      </w:r>
    </w:p>
    <w:p w14:paraId="763EDFE8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نگر</w:t>
      </w:r>
      <w:r>
        <w:rPr>
          <w:rFonts w:hint="cs"/>
          <w:noProof/>
          <w:rtl/>
        </w:rPr>
        <w:t>ی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افضل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الد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کرمان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Toc56004583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336</w:t>
      </w:r>
      <w:r>
        <w:rPr>
          <w:noProof/>
          <w:rtl/>
        </w:rPr>
        <w:fldChar w:fldCharType="end"/>
      </w:r>
    </w:p>
    <w:p w14:paraId="6520CAA1" w14:textId="77777777" w:rsidR="00F56B86" w:rsidRDefault="00F56B86" w:rsidP="00F56B86">
      <w:pPr>
        <w:pStyle w:val="TOC3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تاريخ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نگار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افضل</w:t>
      </w:r>
      <w:r w:rsidRPr="00C33E66">
        <w:rPr>
          <w:rFonts w:ascii="B Nazanin" w:hint="eastAsia"/>
          <w:noProof/>
          <w:lang w:bidi="en-US"/>
        </w:rPr>
        <w:t>‌</w:t>
      </w:r>
      <w:r>
        <w:rPr>
          <w:rFonts w:hint="eastAsia"/>
          <w:noProof/>
          <w:rtl/>
        </w:rPr>
        <w:t>الدين</w:t>
      </w:r>
      <w:r w:rsidRPr="00C33E66">
        <w:rPr>
          <w:rFonts w:ascii="B Nazanin"/>
          <w:noProof/>
          <w:rtl/>
        </w:rPr>
        <w:t xml:space="preserve"> </w:t>
      </w:r>
      <w:r>
        <w:rPr>
          <w:rFonts w:hint="eastAsia"/>
          <w:noProof/>
          <w:rtl/>
        </w:rPr>
        <w:t>كرمان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Toc56004584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340</w:t>
      </w:r>
      <w:r>
        <w:rPr>
          <w:noProof/>
          <w:rtl/>
        </w:rPr>
        <w:fldChar w:fldCharType="end"/>
      </w:r>
    </w:p>
    <w:p w14:paraId="360A6C5D" w14:textId="77777777" w:rsidR="00F56B86" w:rsidRDefault="00F56B86" w:rsidP="00F56B86">
      <w:pPr>
        <w:pStyle w:val="TOC2"/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Fonts w:hint="eastAsia"/>
          <w:noProof/>
          <w:rtl/>
        </w:rPr>
        <w:t>حاصل</w:t>
      </w:r>
      <w:r w:rsidRPr="00C33E66">
        <w:rPr>
          <w:rFonts w:ascii="B Zar"/>
          <w:noProof/>
          <w:rtl/>
        </w:rPr>
        <w:t xml:space="preserve"> </w:t>
      </w:r>
      <w:r>
        <w:rPr>
          <w:rFonts w:hint="eastAsia"/>
          <w:noProof/>
          <w:rtl/>
        </w:rPr>
        <w:t>سخن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Toc56004585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345</w:t>
      </w:r>
      <w:r>
        <w:rPr>
          <w:noProof/>
          <w:rtl/>
        </w:rPr>
        <w:fldChar w:fldCharType="end"/>
      </w:r>
    </w:p>
    <w:p w14:paraId="48EBF883" w14:textId="77777777" w:rsidR="00F56B86" w:rsidRPr="00631A81" w:rsidRDefault="00F56B86" w:rsidP="00F56B86">
      <w:pPr>
        <w:pStyle w:val="TOC1"/>
        <w:rPr>
          <w:rFonts w:asciiTheme="minorHAnsi" w:hAnsiTheme="minorHAnsi" w:cstheme="minorBidi"/>
          <w:noProof/>
          <w:rtl/>
        </w:rPr>
      </w:pPr>
      <w:r w:rsidRPr="00631A81">
        <w:rPr>
          <w:rFonts w:hint="eastAsia"/>
          <w:noProof/>
          <w:rtl/>
        </w:rPr>
        <w:t>نت</w:t>
      </w:r>
      <w:r w:rsidRPr="00631A81">
        <w:rPr>
          <w:rFonts w:hint="cs"/>
          <w:noProof/>
          <w:rtl/>
        </w:rPr>
        <w:t>ی</w:t>
      </w:r>
      <w:r w:rsidRPr="00631A81">
        <w:rPr>
          <w:rFonts w:hint="eastAsia"/>
          <w:noProof/>
          <w:rtl/>
        </w:rPr>
        <w:t>جه</w:t>
      </w:r>
      <w:r w:rsidRPr="00631A81">
        <w:rPr>
          <w:rFonts w:ascii="B Zar" w:hint="eastAsia"/>
          <w:noProof/>
          <w:lang w:bidi="en-US"/>
        </w:rPr>
        <w:t>‌</w:t>
      </w:r>
      <w:r w:rsidRPr="00631A81">
        <w:rPr>
          <w:rFonts w:hint="eastAsia"/>
          <w:noProof/>
          <w:rtl/>
        </w:rPr>
        <w:t>گ</w:t>
      </w:r>
      <w:r w:rsidRPr="00631A81">
        <w:rPr>
          <w:rFonts w:hint="cs"/>
          <w:noProof/>
          <w:rtl/>
        </w:rPr>
        <w:t>ی</w:t>
      </w:r>
      <w:r w:rsidRPr="00631A81">
        <w:rPr>
          <w:rFonts w:hint="eastAsia"/>
          <w:noProof/>
          <w:rtl/>
        </w:rPr>
        <w:t>ر</w:t>
      </w:r>
      <w:r w:rsidRPr="00631A81">
        <w:rPr>
          <w:rFonts w:hint="cs"/>
          <w:noProof/>
          <w:rtl/>
        </w:rPr>
        <w:t>ی</w:t>
      </w:r>
      <w:r w:rsidRPr="00631A81">
        <w:rPr>
          <w:rFonts w:ascii="B Zar"/>
          <w:noProof/>
          <w:rtl/>
        </w:rPr>
        <w:t xml:space="preserve"> </w:t>
      </w:r>
      <w:r w:rsidRPr="00631A81">
        <w:rPr>
          <w:rFonts w:hint="eastAsia"/>
          <w:noProof/>
          <w:rtl/>
        </w:rPr>
        <w:t>نها</w:t>
      </w:r>
      <w:r w:rsidRPr="00631A81">
        <w:rPr>
          <w:rFonts w:hint="cs"/>
          <w:noProof/>
          <w:rtl/>
        </w:rPr>
        <w:t>یی</w:t>
      </w:r>
      <w:r w:rsidRPr="00631A81">
        <w:rPr>
          <w:noProof/>
          <w:rtl/>
        </w:rPr>
        <w:tab/>
      </w:r>
      <w:r w:rsidRPr="00631A81">
        <w:rPr>
          <w:noProof/>
          <w:rtl/>
        </w:rPr>
        <w:fldChar w:fldCharType="begin"/>
      </w:r>
      <w:r w:rsidRPr="00631A81">
        <w:rPr>
          <w:noProof/>
          <w:rtl/>
        </w:rPr>
        <w:instrText xml:space="preserve"> </w:instrText>
      </w:r>
      <w:r w:rsidRPr="00631A81">
        <w:rPr>
          <w:noProof/>
        </w:rPr>
        <w:instrText>PAGEREF</w:instrText>
      </w:r>
      <w:r w:rsidRPr="00631A81">
        <w:rPr>
          <w:noProof/>
          <w:rtl/>
        </w:rPr>
        <w:instrText xml:space="preserve"> _</w:instrText>
      </w:r>
      <w:r w:rsidRPr="00631A81">
        <w:rPr>
          <w:noProof/>
        </w:rPr>
        <w:instrText>Toc56004586 \h</w:instrText>
      </w:r>
      <w:r w:rsidRPr="00631A81">
        <w:rPr>
          <w:noProof/>
          <w:rtl/>
        </w:rPr>
        <w:instrText xml:space="preserve"> </w:instrText>
      </w:r>
      <w:r w:rsidRPr="00631A81">
        <w:rPr>
          <w:noProof/>
          <w:rtl/>
        </w:rPr>
      </w:r>
      <w:r w:rsidRPr="00631A81">
        <w:rPr>
          <w:noProof/>
          <w:rtl/>
        </w:rPr>
        <w:fldChar w:fldCharType="separate"/>
      </w:r>
      <w:r>
        <w:rPr>
          <w:noProof/>
          <w:rtl/>
        </w:rPr>
        <w:t>349</w:t>
      </w:r>
      <w:r w:rsidRPr="00631A81">
        <w:rPr>
          <w:noProof/>
          <w:rtl/>
        </w:rPr>
        <w:fldChar w:fldCharType="end"/>
      </w:r>
    </w:p>
    <w:p w14:paraId="1FA9936E" w14:textId="77777777" w:rsidR="00F56B86" w:rsidRPr="00631A81" w:rsidRDefault="00F56B86" w:rsidP="00F56B86">
      <w:pPr>
        <w:pStyle w:val="TOC1"/>
        <w:rPr>
          <w:rFonts w:asciiTheme="minorHAnsi" w:hAnsiTheme="minorHAnsi" w:cstheme="minorBidi"/>
          <w:noProof/>
          <w:rtl/>
        </w:rPr>
      </w:pPr>
      <w:r w:rsidRPr="00631A81">
        <w:rPr>
          <w:rFonts w:hint="eastAsia"/>
          <w:noProof/>
          <w:rtl/>
        </w:rPr>
        <w:t>کتابنامه</w:t>
      </w:r>
      <w:r w:rsidRPr="00631A81">
        <w:rPr>
          <w:noProof/>
          <w:rtl/>
        </w:rPr>
        <w:tab/>
      </w:r>
      <w:r w:rsidRPr="00631A81">
        <w:rPr>
          <w:noProof/>
          <w:rtl/>
        </w:rPr>
        <w:fldChar w:fldCharType="begin"/>
      </w:r>
      <w:r w:rsidRPr="00631A81">
        <w:rPr>
          <w:noProof/>
          <w:rtl/>
        </w:rPr>
        <w:instrText xml:space="preserve"> </w:instrText>
      </w:r>
      <w:r w:rsidRPr="00631A81">
        <w:rPr>
          <w:noProof/>
        </w:rPr>
        <w:instrText>PAGEREF</w:instrText>
      </w:r>
      <w:r w:rsidRPr="00631A81">
        <w:rPr>
          <w:noProof/>
          <w:rtl/>
        </w:rPr>
        <w:instrText xml:space="preserve"> _</w:instrText>
      </w:r>
      <w:r w:rsidRPr="00631A81">
        <w:rPr>
          <w:noProof/>
        </w:rPr>
        <w:instrText>Toc56004587 \h</w:instrText>
      </w:r>
      <w:r w:rsidRPr="00631A81">
        <w:rPr>
          <w:noProof/>
          <w:rtl/>
        </w:rPr>
        <w:instrText xml:space="preserve"> </w:instrText>
      </w:r>
      <w:r w:rsidRPr="00631A81">
        <w:rPr>
          <w:noProof/>
          <w:rtl/>
        </w:rPr>
      </w:r>
      <w:r w:rsidRPr="00631A81">
        <w:rPr>
          <w:noProof/>
          <w:rtl/>
        </w:rPr>
        <w:fldChar w:fldCharType="separate"/>
      </w:r>
      <w:r>
        <w:rPr>
          <w:noProof/>
          <w:rtl/>
        </w:rPr>
        <w:t>353</w:t>
      </w:r>
      <w:r w:rsidRPr="00631A81">
        <w:rPr>
          <w:noProof/>
          <w:rtl/>
        </w:rPr>
        <w:fldChar w:fldCharType="end"/>
      </w:r>
    </w:p>
    <w:p w14:paraId="4789B4A2" w14:textId="77777777" w:rsidR="00F56B86" w:rsidRPr="009B57B7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jc w:val="center"/>
        <w:rPr>
          <w:rFonts w:ascii="IRLotus" w:hAnsi="IRLotus"/>
          <w:sz w:val="40"/>
          <w:szCs w:val="40"/>
          <w:rtl/>
          <w:lang w:bidi="fa-IR"/>
        </w:rPr>
      </w:pPr>
      <w:r>
        <w:rPr>
          <w:rFonts w:ascii="IRLotus" w:hAnsi="IRLotus"/>
          <w:sz w:val="40"/>
          <w:szCs w:val="40"/>
          <w:rtl/>
          <w:lang w:bidi="fa-IR"/>
        </w:rPr>
        <w:fldChar w:fldCharType="end"/>
      </w:r>
    </w:p>
    <w:p w14:paraId="08E3843F" w14:textId="77777777" w:rsidR="00F56B86" w:rsidRDefault="00F56B86" w:rsidP="00F56B86">
      <w:pPr>
        <w:widowControl w:val="0"/>
        <w:tabs>
          <w:tab w:val="left" w:pos="8214"/>
          <w:tab w:val="left" w:pos="8640"/>
        </w:tabs>
        <w:autoSpaceDE w:val="0"/>
        <w:autoSpaceDN w:val="0"/>
        <w:adjustRightInd w:val="0"/>
        <w:jc w:val="both"/>
        <w:rPr>
          <w:rFonts w:ascii="IRLotus" w:hAnsi="IRLotus"/>
          <w:sz w:val="28"/>
          <w:szCs w:val="28"/>
          <w:rtl/>
          <w:lang w:bidi="fa-IR"/>
        </w:rPr>
        <w:sectPr w:rsidR="00F56B86" w:rsidSect="00DD368D">
          <w:headerReference w:type="default" r:id="rId9"/>
          <w:footnotePr>
            <w:numRestart w:val="eachPage"/>
          </w:footnotePr>
          <w:pgSz w:w="11907" w:h="16840" w:code="9"/>
          <w:pgMar w:top="3119" w:right="2552" w:bottom="3119" w:left="2552" w:header="2552" w:footer="709" w:gutter="0"/>
          <w:pgNumType w:start="3"/>
          <w:cols w:space="708"/>
          <w:titlePg/>
          <w:bidi/>
          <w:docGrid w:linePitch="360"/>
        </w:sectPr>
      </w:pPr>
    </w:p>
    <w:p w14:paraId="1B550CC0" w14:textId="77777777" w:rsidR="00F56B86" w:rsidRPr="009B57B7" w:rsidRDefault="00F56B86" w:rsidP="00F56B86">
      <w:pPr>
        <w:pStyle w:val="Heading1"/>
        <w:rPr>
          <w:b w:val="0"/>
          <w:bCs w:val="0"/>
        </w:rPr>
      </w:pPr>
      <w:bookmarkStart w:id="0" w:name="_Toc56004484"/>
      <w:r w:rsidRPr="009B57B7">
        <w:rPr>
          <w:rFonts w:hint="eastAsia"/>
          <w:rtl/>
          <w:lang w:bidi="ar-SA"/>
        </w:rPr>
        <w:lastRenderedPageBreak/>
        <w:t>مقدمه</w:t>
      </w:r>
      <w:bookmarkEnd w:id="0"/>
    </w:p>
    <w:p w14:paraId="28D6ED81" w14:textId="77777777" w:rsidR="00F56B86" w:rsidRPr="009B57B7" w:rsidRDefault="00F56B86" w:rsidP="00F56B86">
      <w:pPr>
        <w:spacing w:line="386" w:lineRule="exact"/>
        <w:ind w:firstLine="0"/>
        <w:rPr>
          <w:rtl/>
          <w:lang w:bidi="fa-IR"/>
        </w:rPr>
      </w:pPr>
      <w:r w:rsidRPr="009B57B7">
        <w:rPr>
          <w:rFonts w:hint="eastAsia"/>
          <w:rtl/>
          <w:lang w:bidi="fa-IR"/>
        </w:rPr>
        <w:t>هر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آثار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باق</w:t>
      </w:r>
      <w:r w:rsidRPr="009B57B7">
        <w:rPr>
          <w:rFonts w:hint="cs"/>
          <w:rtl/>
          <w:lang w:bidi="fa-IR"/>
        </w:rPr>
        <w:t>ی‌</w:t>
      </w:r>
      <w:r w:rsidRPr="009B57B7">
        <w:rPr>
          <w:rFonts w:hint="eastAsia"/>
          <w:rtl/>
          <w:lang w:bidi="fa-IR"/>
        </w:rPr>
        <w:t>مانده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گذشتگان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ی‌</w:t>
      </w:r>
      <w:r w:rsidRPr="009B57B7">
        <w:rPr>
          <w:rFonts w:hint="eastAsia"/>
          <w:rtl/>
          <w:lang w:bidi="fa-IR"/>
        </w:rPr>
        <w:t>تواند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دفتر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هويت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جوامع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بشر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باشد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</w:rPr>
        <w:t>تاريخ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نگار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ايرانيان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ـ</w:t>
      </w:r>
      <w:r>
        <w:rPr>
          <w:rFonts w:hint="cs"/>
          <w:rtl/>
        </w:rPr>
        <w:t>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عنوان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يك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معدود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آثار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باق</w:t>
      </w:r>
      <w:r w:rsidRPr="009B57B7">
        <w:rPr>
          <w:rFonts w:hint="cs"/>
          <w:rtl/>
        </w:rPr>
        <w:t>ی‌</w:t>
      </w:r>
      <w:r w:rsidRPr="009B57B7">
        <w:rPr>
          <w:rFonts w:hint="eastAsia"/>
          <w:rtl/>
        </w:rPr>
        <w:t>مانده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گذشتگان</w:t>
      </w:r>
      <w:r w:rsidRPr="009B57B7">
        <w:rPr>
          <w:rtl/>
        </w:rPr>
        <w:t xml:space="preserve"> </w:t>
      </w:r>
      <w:r w:rsidRPr="000327A3">
        <w:rPr>
          <w:rFonts w:cs="B Zar" w:hint="cs"/>
          <w:sz w:val="20"/>
          <w:szCs w:val="24"/>
          <w:rtl/>
        </w:rPr>
        <w:t>ـ</w:t>
      </w:r>
      <w:r w:rsidRPr="000327A3">
        <w:rPr>
          <w:rFonts w:cs="B Zar"/>
          <w:sz w:val="20"/>
          <w:szCs w:val="24"/>
          <w:rtl/>
        </w:rPr>
        <w:t>ـ</w:t>
      </w:r>
      <w:r w:rsidRPr="000327A3">
        <w:rPr>
          <w:sz w:val="20"/>
          <w:szCs w:val="24"/>
          <w:rtl/>
        </w:rPr>
        <w:t xml:space="preserve"> </w:t>
      </w:r>
      <w:r w:rsidRPr="009B57B7">
        <w:rPr>
          <w:rFonts w:hint="eastAsia"/>
          <w:rtl/>
        </w:rPr>
        <w:t>نيز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كاركرد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هويت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ساز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ايران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مسلمان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امروز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دارد</w:t>
      </w:r>
      <w:r w:rsidRPr="009B57B7">
        <w:rPr>
          <w:rtl/>
          <w:lang w:bidi="fa-IR"/>
        </w:rPr>
        <w:t xml:space="preserve">. </w:t>
      </w:r>
    </w:p>
    <w:p w14:paraId="586239D7" w14:textId="77777777" w:rsidR="00F56B86" w:rsidRPr="009B57B7" w:rsidRDefault="00F56B86" w:rsidP="00F56B86">
      <w:pPr>
        <w:spacing w:line="386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هرچند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تاريخ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نگار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تاريخ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نگر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مقول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جداي</w:t>
      </w:r>
      <w:r w:rsidRPr="009B57B7">
        <w:rPr>
          <w:rFonts w:hint="cs"/>
          <w:rtl/>
          <w:lang w:bidi="fa-IR"/>
        </w:rPr>
        <w:t>ی‌</w:t>
      </w:r>
      <w:r w:rsidRPr="009B57B7">
        <w:rPr>
          <w:rFonts w:hint="eastAsia"/>
          <w:rtl/>
          <w:lang w:bidi="fa-IR"/>
        </w:rPr>
        <w:t>ناپذير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ستند،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ی‌</w:t>
      </w:r>
      <w:r w:rsidRPr="009B57B7">
        <w:rPr>
          <w:rFonts w:hint="eastAsia"/>
          <w:rtl/>
          <w:lang w:bidi="fa-IR"/>
        </w:rPr>
        <w:t>توان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محدوده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هاي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قائل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بخش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تاريخ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نگار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اينكه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چگونه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منابع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يافته،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چگونه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گزينش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كرده،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معيارهاي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اعتبارسنج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نموده،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روش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تدو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تأل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کرده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... </w:t>
      </w:r>
      <w:r w:rsidRPr="009B57B7">
        <w:rPr>
          <w:rFonts w:hint="eastAsia"/>
          <w:rtl/>
          <w:lang w:bidi="fa-IR"/>
        </w:rPr>
        <w:t>سروكار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داريم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بخش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تاريخ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نگر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محقق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جست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وجو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نگرش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ـ</w:t>
      </w:r>
      <w:r>
        <w:rPr>
          <w:rFonts w:hint="cs"/>
          <w:rtl/>
        </w:rPr>
        <w:t>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حاصل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نش</w:t>
      </w:r>
      <w:r w:rsidRPr="009B57B7">
        <w:rPr>
          <w:rtl/>
        </w:rPr>
        <w:t xml:space="preserve"> </w:t>
      </w:r>
      <w:r>
        <w:rPr>
          <w:rFonts w:hint="cs"/>
          <w:rtl/>
        </w:rPr>
        <w:t>ـ</w:t>
      </w:r>
      <w:r w:rsidRPr="009B57B7">
        <w:rPr>
          <w:rtl/>
        </w:rPr>
        <w:t xml:space="preserve">ـ </w:t>
      </w:r>
      <w:r w:rsidRPr="009B57B7">
        <w:rPr>
          <w:rFonts w:hint="eastAsia"/>
          <w:rtl/>
        </w:rPr>
        <w:t>آنان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خ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جهان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حاصل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فکر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جامعه،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شخص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دانش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اعتقادات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باشد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ذهن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نموده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بازنمود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جهان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پردازش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گزارش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تحل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عنوان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نگرش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ثبت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بازتاب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ابد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اينكه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تأثير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كدام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باور،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اعتقاد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ارزش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دانش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وقايع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تبيين،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تعليل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تحليل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كرده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جمع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آور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گز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ارسنج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تدو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تحل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نوشته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متأثر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نگرش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بوده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موضوعات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كه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پژوهش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حاضر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درصدد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پرداختن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ی‌</w:t>
      </w:r>
      <w:r w:rsidRPr="009B57B7">
        <w:rPr>
          <w:rFonts w:hint="eastAsia"/>
          <w:rtl/>
          <w:lang w:bidi="fa-IR"/>
        </w:rPr>
        <w:t>باشد</w:t>
      </w:r>
      <w:r w:rsidRPr="009B57B7">
        <w:rPr>
          <w:rtl/>
          <w:lang w:bidi="fa-IR"/>
        </w:rPr>
        <w:t>.</w:t>
      </w:r>
    </w:p>
    <w:p w14:paraId="4B51CDFD" w14:textId="77777777" w:rsidR="00F56B86" w:rsidRPr="009B57B7" w:rsidRDefault="00F56B86" w:rsidP="00F56B86">
      <w:pPr>
        <w:spacing w:line="386" w:lineRule="exact"/>
        <w:rPr>
          <w:rtl/>
          <w:lang w:bidi="fa-IR"/>
        </w:rPr>
      </w:pPr>
      <w:r w:rsidRPr="009B57B7">
        <w:rPr>
          <w:rFonts w:hint="eastAsia"/>
          <w:color w:val="000000"/>
          <w:rtl/>
        </w:rPr>
        <w:lastRenderedPageBreak/>
        <w:t>لازم</w:t>
      </w:r>
      <w:r w:rsidRPr="009B57B7">
        <w:rPr>
          <w:color w:val="000000"/>
          <w:rtl/>
        </w:rPr>
        <w:t xml:space="preserve"> </w:t>
      </w:r>
      <w:r w:rsidRPr="009B57B7">
        <w:rPr>
          <w:rFonts w:hint="eastAsia"/>
          <w:color w:val="000000"/>
          <w:rtl/>
        </w:rPr>
        <w:t>به</w:t>
      </w:r>
      <w:r w:rsidRPr="009B57B7">
        <w:rPr>
          <w:color w:val="000000"/>
          <w:rtl/>
        </w:rPr>
        <w:t xml:space="preserve"> </w:t>
      </w:r>
      <w:r w:rsidRPr="009B57B7">
        <w:rPr>
          <w:rFonts w:hint="eastAsia"/>
          <w:color w:val="000000"/>
          <w:rtl/>
        </w:rPr>
        <w:t>ذکر</w:t>
      </w:r>
      <w:r w:rsidRPr="009B57B7">
        <w:rPr>
          <w:color w:val="000000"/>
          <w:rtl/>
        </w:rPr>
        <w:t xml:space="preserve"> </w:t>
      </w:r>
      <w:r w:rsidRPr="009B57B7">
        <w:rPr>
          <w:rFonts w:hint="eastAsia"/>
          <w:color w:val="000000"/>
          <w:rtl/>
        </w:rPr>
        <w:t>است</w:t>
      </w:r>
      <w:r w:rsidRPr="009B57B7">
        <w:rPr>
          <w:color w:val="000000"/>
          <w:rtl/>
        </w:rPr>
        <w:t xml:space="preserve"> </w:t>
      </w:r>
      <w:r w:rsidRPr="009B57B7">
        <w:rPr>
          <w:rFonts w:hint="eastAsia"/>
          <w:color w:val="000000"/>
          <w:rtl/>
        </w:rPr>
        <w:t>که</w:t>
      </w:r>
      <w:r w:rsidRPr="009B57B7">
        <w:rPr>
          <w:color w:val="000000"/>
          <w:rtl/>
        </w:rPr>
        <w:t xml:space="preserve"> </w:t>
      </w:r>
      <w:r w:rsidRPr="009B57B7">
        <w:rPr>
          <w:rFonts w:hint="eastAsia"/>
          <w:rtl/>
        </w:rPr>
        <w:t>محدود</w:t>
      </w:r>
      <w:r w:rsidRPr="009B57B7">
        <w:rPr>
          <w:rFonts w:hint="cs"/>
          <w:rtl/>
        </w:rPr>
        <w:t>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زمان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پژوهش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آغاز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اسلام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قرن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ششم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هجر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</w:rPr>
        <w:t xml:space="preserve">. </w:t>
      </w:r>
      <w:r w:rsidRPr="009B57B7">
        <w:rPr>
          <w:rFonts w:hint="eastAsia"/>
          <w:rtl/>
        </w:rPr>
        <w:t>ح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فکر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</w:t>
      </w:r>
      <w:r w:rsidRPr="009B57B7">
        <w:rPr>
          <w:rFonts w:hint="cs"/>
          <w:rtl/>
        </w:rPr>
        <w:t>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ران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حمل</w:t>
      </w:r>
      <w:r w:rsidRPr="009B57B7">
        <w:rPr>
          <w:rFonts w:hint="cs"/>
          <w:rtl/>
        </w:rPr>
        <w:t>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مغول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عل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رغم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اشتراکات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اعتقاد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فرهنگ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گذشته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دچار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تغ</w:t>
      </w:r>
      <w:r w:rsidRPr="009B57B7">
        <w:rPr>
          <w:rFonts w:hint="cs"/>
          <w:rtl/>
        </w:rPr>
        <w:t>یی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تحول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شده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دور</w:t>
      </w:r>
      <w:r w:rsidRPr="009B57B7">
        <w:rPr>
          <w:rFonts w:hint="cs"/>
          <w:rtl/>
        </w:rPr>
        <w:t>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تفاوت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نمود،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سبب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آغاز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حمل</w:t>
      </w:r>
      <w:r w:rsidRPr="009B57B7">
        <w:rPr>
          <w:rFonts w:hint="cs"/>
          <w:rtl/>
        </w:rPr>
        <w:t>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مغول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زمان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ان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تحق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ق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حاضر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باشد</w:t>
      </w:r>
      <w:r w:rsidRPr="009B57B7">
        <w:rPr>
          <w:rtl/>
        </w:rPr>
        <w:t xml:space="preserve">. </w:t>
      </w:r>
    </w:p>
    <w:p w14:paraId="1C58376F" w14:textId="77777777" w:rsidR="00F56B86" w:rsidRPr="009B57B7" w:rsidRDefault="00F56B86" w:rsidP="00F56B86">
      <w:pPr>
        <w:spacing w:line="386" w:lineRule="exact"/>
        <w:rPr>
          <w:rtl/>
          <w:lang w:bidi="fa-IR"/>
        </w:rPr>
      </w:pPr>
      <w:r w:rsidRPr="009B57B7">
        <w:rPr>
          <w:rFonts w:hint="eastAsia"/>
          <w:rtl/>
        </w:rPr>
        <w:t>پژوهش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حاضر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بررس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خ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نگار</w:t>
      </w:r>
      <w:r w:rsidRPr="009B57B7">
        <w:rPr>
          <w:rFonts w:hint="cs"/>
          <w:rtl/>
        </w:rPr>
        <w:t>ی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عموم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ادوار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  <w:lang w:bidi="fa-IR"/>
        </w:rPr>
        <w:t>محل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پرداخته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تأكيد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پژوهش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ايران</w:t>
      </w:r>
      <w:r w:rsidRPr="009B57B7">
        <w:rPr>
          <w:rFonts w:hint="cs"/>
          <w:rtl/>
        </w:rPr>
        <w:t>ی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بودن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مورخان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</w:rPr>
        <w:t xml:space="preserve">. </w:t>
      </w:r>
      <w:r w:rsidRPr="009B57B7">
        <w:rPr>
          <w:rFonts w:hint="eastAsia"/>
          <w:rtl/>
        </w:rPr>
        <w:t>مورخان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موردنظر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به‌لحاظ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زيستگاه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ايران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نشو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نما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يافته،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علاوه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برآن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همگ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مسلمانند،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ول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تابع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عقايد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فرقه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نحله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مختلف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اسلام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. </w:t>
      </w:r>
      <w:r w:rsidRPr="009B57B7">
        <w:rPr>
          <w:rFonts w:hint="eastAsia"/>
          <w:rtl/>
          <w:lang w:bidi="fa-IR"/>
        </w:rPr>
        <w:t>هرچند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ساختار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دوره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تاريخ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تأثير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ی‌</w:t>
      </w:r>
      <w:r w:rsidRPr="009B57B7">
        <w:rPr>
          <w:rFonts w:hint="eastAsia"/>
          <w:rtl/>
          <w:lang w:bidi="fa-IR"/>
        </w:rPr>
        <w:t>گذارد،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نبايد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فراموش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كرد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كه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ويژگ</w:t>
      </w:r>
      <w:r w:rsidRPr="009B57B7">
        <w:rPr>
          <w:rFonts w:hint="cs"/>
          <w:rtl/>
          <w:lang w:bidi="fa-IR"/>
        </w:rPr>
        <w:t>ی‌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شخصيت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تجارب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اعتقادات،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باورها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ارزش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اخلاق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نيز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فرايند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وقايع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تفسير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تعبير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تأثيرگذار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تفکر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مبتن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دين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تواند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وجه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تما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نوشته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تاريخ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سنت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نو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مسلمانان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غ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باشد</w:t>
      </w:r>
      <w:r w:rsidRPr="009B57B7">
        <w:rPr>
          <w:rtl/>
          <w:lang w:bidi="fa-IR"/>
        </w:rPr>
        <w:t>.</w:t>
      </w:r>
    </w:p>
    <w:p w14:paraId="7F534C9A" w14:textId="77777777" w:rsidR="00F56B86" w:rsidRPr="009B57B7" w:rsidRDefault="00F56B86" w:rsidP="00F56B86">
      <w:pPr>
        <w:spacing w:line="386" w:lineRule="exact"/>
        <w:rPr>
          <w:rtl/>
        </w:rPr>
      </w:pPr>
      <w:r w:rsidRPr="009B57B7">
        <w:rPr>
          <w:rFonts w:hint="eastAsia"/>
          <w:rtl/>
        </w:rPr>
        <w:t>ازآنجاکه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دآورندگان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خ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نوشته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انسان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هستند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متعلق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زمان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مکان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خاص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علا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ق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اعتقاد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فکر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باورها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فرهنگ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همچن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جزئ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جامعه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هستند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ز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ند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جامعه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سوابق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 w:rsidRPr="009B57B7">
        <w:rPr>
          <w:rFonts w:hint="cs"/>
          <w:rtl/>
        </w:rPr>
        <w:t>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خاص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فرهنگ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اس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جوامع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بشر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تفاوت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بس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دارد،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هم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علت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متن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خ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علاوه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گزارش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داده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شرح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وقا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ع،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معان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مفاه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پنهان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حمل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کند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امکان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کشف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شناخت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زم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دار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امکان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پذ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</w:rPr>
        <w:t>.</w:t>
      </w:r>
    </w:p>
    <w:p w14:paraId="39AEA163" w14:textId="77777777" w:rsidR="00F56B86" w:rsidRPr="009B57B7" w:rsidRDefault="00F56B86" w:rsidP="00F56B86">
      <w:pPr>
        <w:spacing w:line="386" w:lineRule="exact"/>
        <w:rPr>
          <w:rtl/>
          <w:lang w:bidi="fa-IR"/>
        </w:rPr>
      </w:pP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ادآور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دآورندگان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انسان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هستند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گزارش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دهندگان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وقا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ممکن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مکان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خاص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افراد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قصد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اراده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متناسب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شرا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خاص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جاد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کرده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باشند،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مسلماً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قرن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بعد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سنده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محقق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اکنون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واقعه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شرا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مکان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خاص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تصو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خواهد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lastRenderedPageBreak/>
        <w:t>انسان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طب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عت</w:t>
      </w:r>
      <w:r w:rsidRPr="009B57B7">
        <w:rPr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اراده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خال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ذهن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باور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علت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انسان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آورد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اراده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برپا</w:t>
      </w:r>
      <w:r w:rsidRPr="009B57B7">
        <w:rPr>
          <w:rFonts w:hint="cs"/>
          <w:rtl/>
          <w:lang w:bidi="fa-IR"/>
        </w:rPr>
        <w:t>یۀ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اهداف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معنادار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اساس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خاص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قراردادها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ـ</w:t>
      </w:r>
      <w:r>
        <w:rPr>
          <w:rFonts w:hint="cs"/>
          <w:rtl/>
        </w:rPr>
        <w:t>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هرچند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نانوشته</w:t>
      </w:r>
      <w:r w:rsidRPr="009B57B7">
        <w:rPr>
          <w:rtl/>
        </w:rPr>
        <w:t xml:space="preserve"> </w:t>
      </w:r>
      <w:r w:rsidRPr="00354BC9">
        <w:rPr>
          <w:rFonts w:cs="B Zar" w:hint="cs"/>
          <w:sz w:val="20"/>
          <w:szCs w:val="24"/>
          <w:rtl/>
        </w:rPr>
        <w:t>ـ</w:t>
      </w:r>
      <w:r w:rsidRPr="00354BC9">
        <w:rPr>
          <w:rFonts w:cs="B Zar"/>
          <w:sz w:val="20"/>
          <w:szCs w:val="24"/>
          <w:rtl/>
        </w:rPr>
        <w:t>ـ</w:t>
      </w:r>
      <w:r w:rsidRPr="00354BC9">
        <w:rPr>
          <w:sz w:val="20"/>
          <w:szCs w:val="24"/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ی‌</w:t>
      </w:r>
      <w:r w:rsidRPr="009B57B7">
        <w:rPr>
          <w:rFonts w:hint="eastAsia"/>
          <w:rtl/>
        </w:rPr>
        <w:t>باشد</w:t>
      </w:r>
      <w:r w:rsidRPr="009B57B7">
        <w:rPr>
          <w:rFonts w:hint="eastAsia"/>
          <w:rtl/>
          <w:lang w:bidi="fa-IR"/>
        </w:rPr>
        <w:t>؛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همچن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اهداف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آنچه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نو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گو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آمده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ازآنچه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اکنون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محقق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دهد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مربوط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«فرهنگ،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ارزش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باورها،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بازنموده،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آزموده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هستند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کنشگران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بنا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تول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ذهن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دهند</w:t>
      </w:r>
      <w:r w:rsidRPr="009B57B7">
        <w:rPr>
          <w:rtl/>
          <w:lang w:bidi="fa-IR"/>
        </w:rPr>
        <w:t>.</w:t>
      </w:r>
      <w:r w:rsidRPr="009B57B7">
        <w:rPr>
          <w:rFonts w:hint="eastAsia"/>
          <w:rtl/>
          <w:lang w:bidi="fa-IR"/>
        </w:rPr>
        <w:t>»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2"/>
      </w:r>
    </w:p>
    <w:p w14:paraId="7B722D1A" w14:textId="77777777" w:rsidR="00F56B86" w:rsidRPr="009B57B7" w:rsidRDefault="00F56B86" w:rsidP="00F56B86">
      <w:pPr>
        <w:spacing w:line="384" w:lineRule="exact"/>
        <w:rPr>
          <w:rtl/>
          <w:lang w:bidi="fa-IR"/>
        </w:rPr>
      </w:pP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عنا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آنچه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مقدمه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آمد،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تحق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ق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حاضر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درصدد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فهم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هم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معان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مفاه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باشد</w:t>
      </w:r>
      <w:r w:rsidRPr="009B57B7">
        <w:rPr>
          <w:rtl/>
        </w:rPr>
        <w:t xml:space="preserve">. </w:t>
      </w:r>
      <w:r w:rsidRPr="009B57B7">
        <w:rPr>
          <w:rFonts w:hint="eastAsia"/>
          <w:rtl/>
        </w:rPr>
        <w:t>معان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مفاه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نشانگر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مورخان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نگرش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حاصل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وقا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ع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خ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  <w:lang w:bidi="fa-IR"/>
        </w:rPr>
        <w:t>.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درواقع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خواهد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ازطر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ق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ام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مستتر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متون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خ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کشف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عقا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اهداف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مورخان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دست</w:t>
      </w:r>
      <w:r w:rsidRPr="009B57B7">
        <w:rPr>
          <w:rtl/>
        </w:rPr>
        <w:t xml:space="preserve"> 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ابد</w:t>
      </w:r>
      <w:r w:rsidRPr="009B57B7">
        <w:rPr>
          <w:rtl/>
        </w:rPr>
        <w:t xml:space="preserve">.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متقابلاً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توان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ازطر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متون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اوضاع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جوامع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بهتر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کرد</w:t>
      </w:r>
      <w:r w:rsidRPr="009B57B7">
        <w:rPr>
          <w:rtl/>
          <w:lang w:bidi="fa-IR"/>
        </w:rPr>
        <w:t>.</w:t>
      </w:r>
    </w:p>
    <w:p w14:paraId="66392BFD" w14:textId="77777777" w:rsidR="00F56B86" w:rsidRPr="009B57B7" w:rsidRDefault="00F56B86" w:rsidP="00F56B86">
      <w:pPr>
        <w:spacing w:line="384" w:lineRule="exact"/>
        <w:rPr>
          <w:rtl/>
        </w:rPr>
      </w:pP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دست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اب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دوره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ضرور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نمود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ورود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حوز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شناس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داشته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اسلام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نظر</w:t>
      </w:r>
      <w:r w:rsidRPr="009B57B7">
        <w:rPr>
          <w:rFonts w:hint="cs"/>
          <w:rtl/>
          <w:lang w:bidi="fa-IR"/>
        </w:rPr>
        <w:t>یۀ</w:t>
      </w:r>
      <w:r w:rsidRPr="009B57B7">
        <w:rPr>
          <w:rtl/>
          <w:lang w:bidi="fa-IR"/>
        </w:rPr>
        <w:t xml:space="preserve"> ابن</w:t>
      </w:r>
      <w:r w:rsidRPr="009B57B7">
        <w:rPr>
          <w:rFonts w:hint="eastAsia"/>
          <w:lang w:bidi="fa-IR"/>
        </w:rPr>
        <w:t>‌</w:t>
      </w:r>
      <w:r w:rsidRPr="009B57B7">
        <w:rPr>
          <w:rtl/>
          <w:lang w:bidi="fa-IR"/>
        </w:rPr>
        <w:t>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درمورد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تقس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علوم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تعر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تواند در تب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اهداف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پژوهش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حاضر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قابل</w:t>
      </w:r>
      <w:r w:rsidRPr="009B57B7">
        <w:rPr>
          <w:rFonts w:hint="eastAsia"/>
          <w:lang w:bidi="fa-IR"/>
        </w:rPr>
        <w:t>‌</w:t>
      </w:r>
      <w:r w:rsidRPr="009B57B7">
        <w:rPr>
          <w:rtl/>
          <w:lang w:bidi="fa-IR"/>
        </w:rPr>
        <w:t>استناد باشد. او دانش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ها را ابتدا به دو دسته تقس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کند: دانش</w:t>
      </w:r>
      <w:r w:rsidRPr="009B57B7">
        <w:rPr>
          <w:rFonts w:hint="eastAsia"/>
          <w:lang w:bidi="fa-IR"/>
        </w:rPr>
        <w:t>‌</w:t>
      </w:r>
      <w:r w:rsidRPr="009B57B7">
        <w:rPr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پا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احکام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ثابت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دانش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که بنا به مقتض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مکان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ارزش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هستند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دانش</w:t>
      </w:r>
      <w:r w:rsidRPr="009B57B7">
        <w:rPr>
          <w:rFonts w:hint="eastAsia"/>
          <w:lang w:bidi="fa-IR"/>
        </w:rPr>
        <w:t>‌</w:t>
      </w:r>
      <w:r w:rsidRPr="009B57B7">
        <w:rPr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ثابت خود 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دست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اصول و فروع تقس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tl/>
          <w:lang w:bidi="fa-IR"/>
        </w:rPr>
        <w:t>شوند. فروع شامل طب، کشاورز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و صناعت است و اصول که به دو بخش علوم نظر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و عمل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تقس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tl/>
          <w:lang w:bidi="fa-IR"/>
        </w:rPr>
        <w:t>شوند. علوم نظر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شناخت 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قت</w:t>
      </w:r>
      <w:r w:rsidRPr="009B57B7">
        <w:rPr>
          <w:rtl/>
          <w:lang w:bidi="fa-IR"/>
        </w:rPr>
        <w:t xml:space="preserve"> است، مانند علم طب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اض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و علم اله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و علوم عمل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شناخت خ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ر،</w:t>
      </w:r>
      <w:r w:rsidRPr="009B57B7">
        <w:rPr>
          <w:rtl/>
          <w:lang w:bidi="fa-IR"/>
        </w:rPr>
        <w:t xml:space="preserve"> شامل علم اخلاق، تدب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منزل و تدب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مدن 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شود.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3"/>
      </w:r>
      <w:r>
        <w:rPr>
          <w:rtl/>
          <w:lang w:bidi="fa-IR"/>
        </w:rPr>
        <w:t xml:space="preserve"> </w:t>
      </w:r>
      <w:r w:rsidRPr="009B57B7">
        <w:rPr>
          <w:rtl/>
          <w:lang w:bidi="fa-IR"/>
        </w:rPr>
        <w:t xml:space="preserve">او درک و فهم از </w:t>
      </w:r>
      <w:r w:rsidRPr="009B57B7">
        <w:rPr>
          <w:rtl/>
          <w:lang w:bidi="fa-IR"/>
        </w:rPr>
        <w:lastRenderedPageBreak/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علوم را معرفت دانسته است. غزال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علوم را به علوم 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و علوم غ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تقس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کند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علوم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اصول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فروع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معتقد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اء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اخذ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عقل،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عرف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مردم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دخالت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ندارد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4"/>
      </w:r>
    </w:p>
    <w:p w14:paraId="3A597854" w14:textId="77777777" w:rsidR="00F56B86" w:rsidRPr="009B57B7" w:rsidRDefault="00F56B86" w:rsidP="00F56B86">
      <w:pPr>
        <w:spacing w:line="384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علما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حوز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تحق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قات</w:t>
      </w:r>
      <w:r w:rsidRPr="009B57B7">
        <w:rPr>
          <w:rtl/>
          <w:lang w:bidi="fa-IR"/>
        </w:rPr>
        <w:t xml:space="preserve"> اسلام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تا به امروز همان روش تقس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بند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علوم و معرفت </w:t>
      </w:r>
      <w:r w:rsidRPr="009B57B7">
        <w:rPr>
          <w:rtl/>
        </w:rPr>
        <w:t>ابن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س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ـ</w:t>
      </w:r>
      <w:r>
        <w:rPr>
          <w:rFonts w:hint="cs"/>
          <w:rtl/>
        </w:rPr>
        <w:t>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اندک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تغ</w:t>
      </w:r>
      <w:r w:rsidRPr="009B57B7">
        <w:rPr>
          <w:rFonts w:hint="cs"/>
          <w:rtl/>
        </w:rPr>
        <w:t>یی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ـ</w:t>
      </w:r>
      <w:r>
        <w:rPr>
          <w:rFonts w:hint="cs"/>
          <w:rtl/>
        </w:rPr>
        <w:t>ـ</w:t>
      </w:r>
      <w:r w:rsidRPr="009B57B7">
        <w:rPr>
          <w:rtl/>
        </w:rPr>
        <w:t xml:space="preserve"> موردت</w:t>
      </w:r>
      <w:r w:rsidRPr="009B57B7">
        <w:rPr>
          <w:rFonts w:hint="eastAsia"/>
          <w:rtl/>
        </w:rPr>
        <w:t>أ</w:t>
      </w:r>
      <w:r w:rsidRPr="009B57B7">
        <w:rPr>
          <w:rFonts w:hint="cs"/>
          <w:rtl/>
        </w:rPr>
        <w:t>یی</w:t>
      </w:r>
      <w:r w:rsidRPr="009B57B7">
        <w:rPr>
          <w:rFonts w:hint="eastAsia"/>
          <w:rtl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قرار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گرفته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ازجمله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علامه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طباطبا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ها را به معرفت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تقس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درهم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رابطه به ادراک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نقش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تصور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واقع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الامر در ذهن، و ادراک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که ذهن به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منظور رفع 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ازها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زندگ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ها را ساخته و جنب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وضع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و قرارداد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و فرض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و 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دارد اشاره 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tl/>
          <w:lang w:bidi="fa-IR"/>
        </w:rPr>
        <w:t>کند.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5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معتقد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جهت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حرکت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ذهن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ذهن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6"/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ترت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ب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معرفت،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تعر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شناس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شامل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شناخت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عقلان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>.</w:t>
      </w:r>
    </w:p>
    <w:p w14:paraId="156A0C2E" w14:textId="77777777" w:rsidR="00F56B86" w:rsidRPr="009B57B7" w:rsidRDefault="00F56B86" w:rsidP="00F56B86">
      <w:pPr>
        <w:rPr>
          <w:spacing w:val="-2"/>
          <w:rtl/>
          <w:lang w:bidi="fa-IR"/>
        </w:rPr>
      </w:pPr>
      <w:r w:rsidRPr="009B57B7">
        <w:rPr>
          <w:rFonts w:hint="eastAsia"/>
          <w:spacing w:val="-2"/>
          <w:rtl/>
          <w:lang w:bidi="fa-IR"/>
        </w:rPr>
        <w:t>برهم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ن</w:t>
      </w:r>
      <w:r w:rsidRPr="009B57B7">
        <w:rPr>
          <w:rFonts w:hint="eastAsia"/>
          <w:spacing w:val="-2"/>
          <w:lang w:bidi="fa-IR"/>
        </w:rPr>
        <w:t>‌</w:t>
      </w:r>
      <w:r w:rsidRPr="009B57B7">
        <w:rPr>
          <w:rFonts w:hint="eastAsia"/>
          <w:spacing w:val="-2"/>
          <w:rtl/>
          <w:lang w:bidi="fa-IR"/>
        </w:rPr>
        <w:t>اساس،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در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ا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ن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تحق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ق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ب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نش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مورخان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را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برپا</w:t>
      </w:r>
      <w:r w:rsidRPr="009B57B7">
        <w:rPr>
          <w:rFonts w:hint="cs"/>
          <w:spacing w:val="-2"/>
          <w:rtl/>
          <w:lang w:bidi="fa-IR"/>
        </w:rPr>
        <w:t>یۀ</w:t>
      </w:r>
      <w:r w:rsidRPr="009B57B7">
        <w:rPr>
          <w:spacing w:val="-2"/>
          <w:rtl/>
          <w:lang w:bidi="fa-IR"/>
        </w:rPr>
        <w:t xml:space="preserve"> دو معرفت د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ن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spacing w:val="-2"/>
          <w:rtl/>
          <w:lang w:bidi="fa-IR"/>
        </w:rPr>
        <w:t xml:space="preserve"> که از </w:t>
      </w:r>
      <w:r w:rsidRPr="009B57B7">
        <w:rPr>
          <w:rFonts w:hint="eastAsia"/>
          <w:spacing w:val="-2"/>
          <w:rtl/>
          <w:lang w:bidi="fa-IR"/>
        </w:rPr>
        <w:t>نوع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معارف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حق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ق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است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و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معرفت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متعارف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جامعه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که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از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نوع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معرفت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اعتبار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است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مورد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بررس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قرار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خواه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م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داد</w:t>
      </w:r>
      <w:r w:rsidRPr="009B57B7">
        <w:rPr>
          <w:spacing w:val="-2"/>
          <w:rtl/>
          <w:lang w:bidi="fa-IR"/>
        </w:rPr>
        <w:t xml:space="preserve">. </w:t>
      </w:r>
      <w:r w:rsidRPr="009B57B7">
        <w:rPr>
          <w:rFonts w:hint="eastAsia"/>
          <w:spacing w:val="-2"/>
          <w:rtl/>
          <w:lang w:bidi="fa-IR"/>
        </w:rPr>
        <w:t>و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بازتاب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نگرش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حاصل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از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ا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ن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ب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نش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را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در</w:t>
      </w:r>
      <w:r w:rsidRPr="009B57B7">
        <w:rPr>
          <w:spacing w:val="-2"/>
          <w:rtl/>
          <w:lang w:bidi="fa-IR"/>
        </w:rPr>
        <w:t xml:space="preserve"> </w:t>
      </w:r>
      <w:r w:rsidRPr="009B57B7">
        <w:rPr>
          <w:rFonts w:hint="eastAsia"/>
          <w:spacing w:val="-2"/>
          <w:rtl/>
          <w:lang w:bidi="fa-IR"/>
        </w:rPr>
        <w:t>تار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خ</w:t>
      </w:r>
      <w:r w:rsidRPr="009B57B7">
        <w:rPr>
          <w:rFonts w:hint="eastAsia"/>
          <w:spacing w:val="-2"/>
          <w:lang w:bidi="fa-IR"/>
        </w:rPr>
        <w:t>‌</w:t>
      </w:r>
      <w:r w:rsidRPr="009B57B7">
        <w:rPr>
          <w:rFonts w:hint="eastAsia"/>
          <w:spacing w:val="-2"/>
          <w:rtl/>
          <w:lang w:bidi="fa-IR"/>
        </w:rPr>
        <w:t>نوشت</w:t>
      </w:r>
      <w:r w:rsidRPr="009B57B7">
        <w:rPr>
          <w:rFonts w:hint="cs"/>
          <w:spacing w:val="-2"/>
          <w:rtl/>
          <w:lang w:bidi="fa-IR"/>
        </w:rPr>
        <w:t>ۀ</w:t>
      </w:r>
      <w:r w:rsidRPr="009B57B7">
        <w:rPr>
          <w:spacing w:val="-2"/>
          <w:rtl/>
          <w:lang w:bidi="fa-IR"/>
        </w:rPr>
        <w:t xml:space="preserve"> آنان باز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اب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spacing w:val="-2"/>
          <w:rtl/>
          <w:lang w:bidi="fa-IR"/>
        </w:rPr>
        <w:t xml:space="preserve"> و مطرح کرده</w:t>
      </w:r>
      <w:r w:rsidRPr="009B57B7">
        <w:rPr>
          <w:rFonts w:hint="eastAsia"/>
          <w:spacing w:val="-2"/>
          <w:lang w:bidi="fa-IR"/>
        </w:rPr>
        <w:t>‌</w:t>
      </w:r>
      <w:r w:rsidRPr="009B57B7">
        <w:rPr>
          <w:rFonts w:hint="eastAsia"/>
          <w:spacing w:val="-2"/>
          <w:rtl/>
          <w:lang w:bidi="fa-IR"/>
        </w:rPr>
        <w:t>ا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م</w:t>
      </w:r>
      <w:r w:rsidRPr="009B57B7">
        <w:rPr>
          <w:spacing w:val="-2"/>
          <w:rtl/>
          <w:lang w:bidi="fa-IR"/>
        </w:rPr>
        <w:t xml:space="preserve">. </w:t>
      </w:r>
      <w:r w:rsidRPr="009B57B7">
        <w:rPr>
          <w:rFonts w:hint="eastAsia"/>
          <w:spacing w:val="-2"/>
          <w:rtl/>
          <w:lang w:bidi="fa-IR"/>
        </w:rPr>
        <w:t>بد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ن</w:t>
      </w:r>
      <w:r>
        <w:rPr>
          <w:rFonts w:hint="cs"/>
          <w:spacing w:val="-2"/>
          <w:rtl/>
          <w:lang w:bidi="fa-IR"/>
        </w:rPr>
        <w:t>‌</w:t>
      </w:r>
      <w:r w:rsidRPr="009B57B7">
        <w:rPr>
          <w:rFonts w:hint="eastAsia"/>
          <w:spacing w:val="-2"/>
          <w:rtl/>
          <w:lang w:bidi="fa-IR"/>
        </w:rPr>
        <w:t>ترت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ب</w:t>
      </w:r>
      <w:r w:rsidRPr="009B57B7">
        <w:rPr>
          <w:spacing w:val="-2"/>
          <w:rtl/>
          <w:lang w:bidi="fa-IR"/>
        </w:rPr>
        <w:t xml:space="preserve"> لازم است در مقدمه تعر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ف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spacing w:val="-2"/>
          <w:rtl/>
          <w:lang w:bidi="fa-IR"/>
        </w:rPr>
        <w:t xml:space="preserve"> از معرفت د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rFonts w:hint="eastAsia"/>
          <w:spacing w:val="-2"/>
          <w:rtl/>
          <w:lang w:bidi="fa-IR"/>
        </w:rPr>
        <w:t>ن</w:t>
      </w:r>
      <w:r w:rsidRPr="009B57B7">
        <w:rPr>
          <w:rFonts w:hint="cs"/>
          <w:spacing w:val="-2"/>
          <w:rtl/>
          <w:lang w:bidi="fa-IR"/>
        </w:rPr>
        <w:t>ی</w:t>
      </w:r>
      <w:r w:rsidRPr="009B57B7">
        <w:rPr>
          <w:spacing w:val="-2"/>
          <w:rtl/>
          <w:lang w:bidi="fa-IR"/>
        </w:rPr>
        <w:t xml:space="preserve"> و معرفت متعارف جامعه داده شود. </w:t>
      </w:r>
    </w:p>
    <w:p w14:paraId="2061F623" w14:textId="77777777" w:rsidR="00F56B86" w:rsidRPr="009B57B7" w:rsidRDefault="00F56B86" w:rsidP="00F56B86">
      <w:pPr>
        <w:spacing w:before="120"/>
        <w:ind w:firstLine="0"/>
        <w:jc w:val="both"/>
        <w:rPr>
          <w:rFonts w:ascii="IRLotus" w:hAnsi="IRLotus"/>
          <w:b/>
          <w:bCs/>
          <w:sz w:val="28"/>
          <w:szCs w:val="28"/>
          <w:rtl/>
          <w:lang w:bidi="fa-IR"/>
        </w:rPr>
      </w:pPr>
      <w:r w:rsidRPr="009B57B7">
        <w:rPr>
          <w:rFonts w:ascii="IRLotus" w:hAnsi="IRLotus" w:hint="eastAsia"/>
          <w:b/>
          <w:bCs/>
          <w:sz w:val="28"/>
          <w:szCs w:val="28"/>
          <w:rtl/>
          <w:lang w:bidi="fa-IR"/>
        </w:rPr>
        <w:t>معرفت</w:t>
      </w:r>
      <w:r w:rsidRPr="009B57B7">
        <w:rPr>
          <w:rFonts w:ascii="IRLotus" w:hAnsi="IRLotus"/>
          <w:b/>
          <w:bCs/>
          <w:sz w:val="28"/>
          <w:szCs w:val="28"/>
          <w:rtl/>
          <w:lang w:bidi="fa-IR"/>
        </w:rPr>
        <w:t xml:space="preserve"> </w:t>
      </w:r>
      <w:r w:rsidRPr="009B57B7">
        <w:rPr>
          <w:rFonts w:ascii="IRLotus" w:hAnsi="IRLotus" w:hint="eastAsia"/>
          <w:b/>
          <w:bCs/>
          <w:sz w:val="28"/>
          <w:szCs w:val="28"/>
          <w:rtl/>
          <w:lang w:bidi="fa-IR"/>
        </w:rPr>
        <w:t>د</w:t>
      </w:r>
      <w:r w:rsidRPr="009B57B7">
        <w:rPr>
          <w:rFonts w:ascii="IRLotus" w:hAnsi="IRLotus" w:hint="cs"/>
          <w:b/>
          <w:bCs/>
          <w:sz w:val="28"/>
          <w:szCs w:val="28"/>
          <w:rtl/>
          <w:lang w:bidi="fa-IR"/>
        </w:rPr>
        <w:t>ی</w:t>
      </w:r>
      <w:r w:rsidRPr="009B57B7">
        <w:rPr>
          <w:rFonts w:ascii="IRLotus" w:hAnsi="IRLotus" w:hint="eastAsia"/>
          <w:b/>
          <w:bCs/>
          <w:sz w:val="28"/>
          <w:szCs w:val="28"/>
          <w:rtl/>
          <w:lang w:bidi="fa-IR"/>
        </w:rPr>
        <w:t>ن</w:t>
      </w:r>
      <w:r w:rsidRPr="009B57B7">
        <w:rPr>
          <w:rFonts w:ascii="IRLotus" w:hAnsi="IRLotus" w:hint="cs"/>
          <w:b/>
          <w:bCs/>
          <w:sz w:val="28"/>
          <w:szCs w:val="28"/>
          <w:rtl/>
          <w:lang w:bidi="fa-IR"/>
        </w:rPr>
        <w:t>ی</w:t>
      </w:r>
    </w:p>
    <w:p w14:paraId="692C63BF" w14:textId="77777777" w:rsidR="00F56B86" w:rsidRPr="009B57B7" w:rsidRDefault="00F56B86" w:rsidP="00F56B86">
      <w:pPr>
        <w:ind w:firstLine="0"/>
        <w:rPr>
          <w:rtl/>
          <w:lang w:bidi="fa-IR"/>
        </w:rPr>
      </w:pP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بخش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معارف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عبارت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کشف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شناخت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روش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عقل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>
        <w:rPr>
          <w:rFonts w:hint="cs"/>
          <w:rtl/>
        </w:rPr>
        <w:t>(</w:t>
      </w:r>
      <w:r w:rsidRPr="009B57B7">
        <w:rPr>
          <w:rFonts w:hint="eastAsia"/>
          <w:rtl/>
        </w:rPr>
        <w:t>تعل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تأ</w:t>
      </w:r>
      <w:r w:rsidRPr="009B57B7">
        <w:rPr>
          <w:rFonts w:hint="cs"/>
          <w:rtl/>
        </w:rPr>
        <w:t>یی</w:t>
      </w:r>
      <w:r w:rsidRPr="009B57B7">
        <w:rPr>
          <w:rFonts w:hint="eastAsia"/>
          <w:rtl/>
        </w:rPr>
        <w:t>د</w:t>
      </w:r>
      <w:r>
        <w:rPr>
          <w:rFonts w:hint="cs"/>
          <w:rtl/>
        </w:rPr>
        <w:t>)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نقل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>
        <w:rPr>
          <w:rFonts w:hint="cs"/>
          <w:rtl/>
        </w:rPr>
        <w:t>(</w:t>
      </w:r>
      <w:r w:rsidRPr="009B57B7">
        <w:rPr>
          <w:rFonts w:hint="eastAsia"/>
          <w:rtl/>
        </w:rPr>
        <w:t>تأ</w:t>
      </w:r>
      <w:r w:rsidRPr="009B57B7">
        <w:rPr>
          <w:rFonts w:hint="cs"/>
          <w:rtl/>
        </w:rPr>
        <w:t>یی</w:t>
      </w:r>
      <w:r w:rsidRPr="009B57B7">
        <w:rPr>
          <w:rFonts w:hint="eastAsia"/>
          <w:rtl/>
        </w:rPr>
        <w:t>د</w:t>
      </w:r>
      <w:r>
        <w:rPr>
          <w:rFonts w:hint="cs"/>
          <w:rtl/>
        </w:rPr>
        <w:t>)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کتاب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lastRenderedPageBreak/>
        <w:t>سنت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نزد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اهل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ائمه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اخذ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7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درواقع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قضا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گزاره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گفت‌وگو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مباحثه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بوده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درآمده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ماه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عقل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نقل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تشخ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ص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صحت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انطباق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منابع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ارائ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حوز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عقلان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حوز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احکام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اعمال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ارزش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ترت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امر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ثابت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متغ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طور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تفاوت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منابع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اصل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موجد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نحله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گوناگون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هرکدام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مدع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صح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ح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منابع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باشند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هرچند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احتمال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ف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خطا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هرکدام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وجود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دارد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8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مطهر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تأک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گوهر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ارکان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عقا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اخلاق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احکام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ثابت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آنچه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طول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زمان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مطابق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شرا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ط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فرهنگ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تغ</w:t>
      </w:r>
      <w:r w:rsidRPr="009B57B7">
        <w:rPr>
          <w:rFonts w:hint="cs"/>
          <w:rtl/>
        </w:rPr>
        <w:t>یی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کند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نسب</w:t>
      </w:r>
      <w:r w:rsidRPr="009B57B7">
        <w:rPr>
          <w:rFonts w:hint="cs"/>
          <w:rtl/>
        </w:rPr>
        <w:t>یّ</w:t>
      </w:r>
      <w:r w:rsidRPr="009B57B7">
        <w:rPr>
          <w:rFonts w:hint="eastAsia"/>
          <w:rtl/>
        </w:rPr>
        <w:t>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دارد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ظاهر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9"/>
      </w:r>
    </w:p>
    <w:p w14:paraId="66FB77B7" w14:textId="77777777" w:rsidR="00F56B86" w:rsidRPr="009B57B7" w:rsidRDefault="00F56B86" w:rsidP="00F56B86">
      <w:pPr>
        <w:rPr>
          <w:rtl/>
          <w:lang w:bidi="fa-IR"/>
        </w:rPr>
      </w:pPr>
      <w:r w:rsidRPr="009B57B7">
        <w:rPr>
          <w:rFonts w:hint="eastAsia"/>
          <w:rtl/>
          <w:lang w:bidi="fa-IR"/>
        </w:rPr>
        <w:t>بد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ترت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علوم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اصول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ثابت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رناپذ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افراد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مختلف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توجه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شناخت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شخص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ستگاه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اقتضا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اقتصاد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ِ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ادوار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مختلف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گوناگون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است؛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افراد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اصول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ی‌</w:t>
      </w:r>
      <w:r w:rsidRPr="009B57B7">
        <w:rPr>
          <w:rFonts w:hint="eastAsia"/>
          <w:rtl/>
          <w:lang w:bidi="fa-IR"/>
        </w:rPr>
        <w:t>کنند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علما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بنا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اوضاع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شرا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ستگاه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ارائه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دهند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عنوان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شناخته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اغلب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اعمال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احکام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صورت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آنجا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عمل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کارساز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رفع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مشکلات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علما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اقتضا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زمانشان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صادر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کنند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همچن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الگوها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آرمان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ساختارها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lastRenderedPageBreak/>
        <w:t>مختلف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جوامع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انسان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ارائه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دهند،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بشر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جوامع،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توجه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شرا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جوامع،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موجب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الگوها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آرمان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گونه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متفاوت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عمل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درآ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>.</w:t>
      </w:r>
    </w:p>
    <w:p w14:paraId="582CA5CF" w14:textId="77777777" w:rsidR="00F56B86" w:rsidRPr="009B57B7" w:rsidRDefault="00F56B86" w:rsidP="00F56B86">
      <w:pPr>
        <w:rPr>
          <w:rtl/>
          <w:lang w:bidi="fa-IR"/>
        </w:rPr>
      </w:pP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صورت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بند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فقه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کلام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مصاد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درنظر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گرفته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اسلام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برپا</w:t>
      </w:r>
      <w:r w:rsidRPr="009B57B7">
        <w:rPr>
          <w:rFonts w:hint="cs"/>
          <w:rtl/>
          <w:lang w:bidi="fa-IR"/>
        </w:rPr>
        <w:t>یۀ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اسلام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امر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تمام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مشترک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حساب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آمد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لحاظ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اغلب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آفر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توجه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تعال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فلسف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آفر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آموزه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اسلام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تب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کرده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رسالت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تکامل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جوامع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سعادت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انسان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برشمرده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ضمن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تعلق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اعتقاد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فقه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تسنن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اهل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تسنن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معتقدان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مذهب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حنف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شافع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همچن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کلام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حوز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معتزله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اشعر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موجب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اختلاف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نظر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اختلاف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دگاه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نگرش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درزم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فقه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نگرش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ساختار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حکومت،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نقش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خلفا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حکومتگران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درزم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کلام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منشأ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رو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دادها</w:t>
      </w:r>
      <w:r w:rsidRPr="009B57B7">
        <w:rPr>
          <w:rtl/>
        </w:rPr>
        <w:t xml:space="preserve"> </w:t>
      </w:r>
      <w:r w:rsidRPr="00354BC9">
        <w:rPr>
          <w:rFonts w:cs="B Zar" w:hint="eastAsia"/>
          <w:sz w:val="20"/>
          <w:szCs w:val="24"/>
          <w:rtl/>
        </w:rPr>
        <w:t>ـ</w:t>
      </w:r>
      <w:r w:rsidRPr="00354BC9">
        <w:rPr>
          <w:rFonts w:cs="B Zar" w:hint="cs"/>
          <w:sz w:val="20"/>
          <w:szCs w:val="24"/>
          <w:rtl/>
        </w:rPr>
        <w:t>ـ</w:t>
      </w:r>
      <w:r w:rsidRPr="00354BC9">
        <w:rPr>
          <w:sz w:val="20"/>
          <w:szCs w:val="24"/>
          <w:rtl/>
        </w:rPr>
        <w:t xml:space="preserve"> </w:t>
      </w:r>
      <w:r w:rsidRPr="009B57B7">
        <w:rPr>
          <w:rFonts w:hint="eastAsia"/>
          <w:rtl/>
        </w:rPr>
        <w:t>تقد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تدب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</w:t>
      </w:r>
      <w:r w:rsidRPr="00354BC9">
        <w:rPr>
          <w:rFonts w:cs="B Zar" w:hint="cs"/>
          <w:sz w:val="20"/>
          <w:szCs w:val="24"/>
          <w:rtl/>
        </w:rPr>
        <w:t>ـ</w:t>
      </w:r>
      <w:r w:rsidRPr="00354BC9">
        <w:rPr>
          <w:rFonts w:cs="B Zar"/>
          <w:sz w:val="20"/>
          <w:szCs w:val="24"/>
          <w:rtl/>
        </w:rPr>
        <w:t>ـ</w:t>
      </w:r>
      <w:r w:rsidRPr="00354BC9">
        <w:rPr>
          <w:sz w:val="20"/>
          <w:szCs w:val="24"/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بررس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>.</w:t>
      </w:r>
    </w:p>
    <w:p w14:paraId="43E1D97B" w14:textId="77777777" w:rsidR="00F56B86" w:rsidRPr="009B57B7" w:rsidRDefault="00F56B86" w:rsidP="00F56B86">
      <w:pPr>
        <w:widowControl w:val="0"/>
        <w:tabs>
          <w:tab w:val="left" w:pos="8640"/>
        </w:tabs>
        <w:autoSpaceDE w:val="0"/>
        <w:autoSpaceDN w:val="0"/>
        <w:adjustRightInd w:val="0"/>
        <w:spacing w:before="120"/>
        <w:ind w:firstLine="0"/>
        <w:jc w:val="both"/>
        <w:rPr>
          <w:rFonts w:ascii="IRLotus" w:hAnsi="IRLotus"/>
          <w:b/>
          <w:bCs/>
          <w:sz w:val="28"/>
          <w:szCs w:val="28"/>
          <w:rtl/>
          <w:lang w:bidi="fa-IR"/>
        </w:rPr>
      </w:pPr>
      <w:r w:rsidRPr="009B57B7">
        <w:rPr>
          <w:rFonts w:ascii="IRLotus" w:hAnsi="IRLotus" w:hint="eastAsia"/>
          <w:b/>
          <w:bCs/>
          <w:sz w:val="28"/>
          <w:szCs w:val="28"/>
          <w:rtl/>
          <w:lang w:bidi="fa-IR"/>
        </w:rPr>
        <w:t>معرفت</w:t>
      </w:r>
      <w:r w:rsidRPr="009B57B7">
        <w:rPr>
          <w:rFonts w:ascii="IRLotus" w:hAnsi="IRLotus"/>
          <w:b/>
          <w:bCs/>
          <w:sz w:val="28"/>
          <w:szCs w:val="28"/>
          <w:rtl/>
          <w:lang w:bidi="fa-IR"/>
        </w:rPr>
        <w:t xml:space="preserve"> </w:t>
      </w:r>
      <w:r w:rsidRPr="009B57B7">
        <w:rPr>
          <w:rFonts w:ascii="IRLotus" w:hAnsi="IRLotus" w:hint="eastAsia"/>
          <w:b/>
          <w:bCs/>
          <w:sz w:val="28"/>
          <w:szCs w:val="28"/>
          <w:rtl/>
          <w:lang w:bidi="fa-IR"/>
        </w:rPr>
        <w:t>اعتبار</w:t>
      </w:r>
      <w:r w:rsidRPr="009B57B7">
        <w:rPr>
          <w:rFonts w:ascii="IRLotus" w:hAnsi="IRLotus" w:hint="cs"/>
          <w:b/>
          <w:bCs/>
          <w:sz w:val="28"/>
          <w:szCs w:val="28"/>
          <w:rtl/>
          <w:lang w:bidi="fa-IR"/>
        </w:rPr>
        <w:t>ی</w:t>
      </w:r>
    </w:p>
    <w:p w14:paraId="4A611102" w14:textId="77777777" w:rsidR="00F56B86" w:rsidRPr="009B57B7" w:rsidRDefault="00F56B86" w:rsidP="00F56B86">
      <w:pPr>
        <w:ind w:firstLine="0"/>
        <w:rPr>
          <w:rtl/>
        </w:rPr>
      </w:pPr>
      <w:r w:rsidRPr="009B57B7">
        <w:rPr>
          <w:rFonts w:hint="eastAsia"/>
          <w:rtl/>
          <w:lang w:bidi="fa-IR"/>
        </w:rPr>
        <w:t>معرفت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دربار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جامع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انسان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هستند و از عوامل مح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اجتماع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فرهنگ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و فرد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ت</w:t>
      </w:r>
      <w:r w:rsidRPr="009B57B7">
        <w:rPr>
          <w:rFonts w:hint="eastAsia"/>
          <w:rtl/>
          <w:lang w:bidi="fa-IR"/>
        </w:rPr>
        <w:t>أث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پذ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البته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نوع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پذ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جمع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مطابقت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ذهن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جمع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واقع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مربوط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معرفت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همان </w:t>
      </w:r>
      <w:r w:rsidRPr="009B57B7">
        <w:rPr>
          <w:rFonts w:hint="eastAsia"/>
          <w:rtl/>
        </w:rPr>
        <w:t>معرفت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عمل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کاربرد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اعتبار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عام،</w:t>
      </w:r>
      <w:r w:rsidRPr="009B57B7">
        <w:rPr>
          <w:rtl/>
        </w:rPr>
        <w:t xml:space="preserve"> 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عن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ذهن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جمع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مسائل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فرهنگ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اس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اقتصاد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... </w:t>
      </w:r>
      <w:r w:rsidRPr="009B57B7">
        <w:rPr>
          <w:rFonts w:hint="eastAsia"/>
          <w:rtl/>
        </w:rPr>
        <w:t>مربوط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شود</w:t>
      </w:r>
      <w:r w:rsidRPr="009B57B7">
        <w:rPr>
          <w:rtl/>
        </w:rPr>
        <w:t xml:space="preserve">. </w:t>
      </w:r>
      <w:r w:rsidRPr="009B57B7">
        <w:rPr>
          <w:rFonts w:hint="eastAsia"/>
          <w:rtl/>
        </w:rPr>
        <w:t>بد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ن‌ترت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ب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معرفت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عمل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نسب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</w:rPr>
        <w:t>.</w:t>
      </w:r>
    </w:p>
    <w:p w14:paraId="08D664F4" w14:textId="77777777" w:rsidR="00F56B86" w:rsidRPr="009B57B7" w:rsidRDefault="00F56B86" w:rsidP="00F56B86">
      <w:pPr>
        <w:spacing w:line="384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اصول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اخلاق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قوان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ازجمله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ادراک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تابع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قانونگذاران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دسته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ادراک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حاصل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قوم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lastRenderedPageBreak/>
        <w:t>ملت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تداوم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شرا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ظاهر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پذ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رد،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0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اصل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حاصل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دسته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ساخت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ذهن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بشر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برآوردن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ازها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زندگ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ساخته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ازها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عامل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ساز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هستند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گفت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طباطبا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: </w:t>
      </w:r>
      <w:r w:rsidRPr="009B57B7">
        <w:rPr>
          <w:rFonts w:hint="eastAsia"/>
          <w:rtl/>
          <w:lang w:bidi="fa-IR"/>
        </w:rPr>
        <w:t>«طرز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افکار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ملت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متناسب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احت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اجات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شرا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مخصوص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زندگ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آنان»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شکل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رد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1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کانت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شناخت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عنصر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توجه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دربار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حصول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شناخت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نو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سد</w:t>
      </w:r>
      <w:r w:rsidRPr="009B57B7">
        <w:rPr>
          <w:rtl/>
          <w:lang w:bidi="fa-IR"/>
        </w:rPr>
        <w:t xml:space="preserve">: </w:t>
      </w:r>
      <w:r w:rsidRPr="009B57B7">
        <w:rPr>
          <w:rFonts w:hint="eastAsia"/>
          <w:rtl/>
          <w:lang w:bidi="fa-IR"/>
        </w:rPr>
        <w:t>«از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عناصر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حاصل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هستند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ازسو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عناصر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غ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رتجرب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چارچوب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ذهن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سؤالات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نام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حاصل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اء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ستند،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بلکه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وه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حاصل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شوند</w:t>
      </w:r>
      <w:r w:rsidRPr="009B57B7">
        <w:rPr>
          <w:rtl/>
          <w:lang w:bidi="fa-IR"/>
        </w:rPr>
        <w:t>.</w:t>
      </w:r>
      <w:r w:rsidRPr="009B57B7">
        <w:rPr>
          <w:rFonts w:hint="eastAsia"/>
          <w:rtl/>
          <w:lang w:bidi="fa-IR"/>
        </w:rPr>
        <w:t>»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2"/>
      </w:r>
    </w:p>
    <w:p w14:paraId="23EB9559" w14:textId="77777777" w:rsidR="00F56B86" w:rsidRPr="009B57B7" w:rsidRDefault="00F56B86" w:rsidP="00F56B86">
      <w:pPr>
        <w:spacing w:line="384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گفت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طباطبا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معرفت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اعتبار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قسمِ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پس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تقس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م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پذ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حاصل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جمع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جوامع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طول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باشد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«فکر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فکر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ثابت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فکر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شمار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محصل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افکار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باشد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وحدت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کرده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مانند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واحد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مشغول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فعال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>.</w:t>
      </w:r>
      <w:r w:rsidRPr="009B57B7">
        <w:rPr>
          <w:rFonts w:hint="eastAsia"/>
          <w:rtl/>
          <w:lang w:bidi="fa-IR"/>
        </w:rPr>
        <w:t>»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3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بعد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زندگ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کسب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جوامع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بنا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شرا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ط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تفاوت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بعد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اجتماع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ن‌ترت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ب</w:t>
      </w:r>
      <w:r w:rsidRPr="009B57B7">
        <w:rPr>
          <w:rtl/>
          <w:lang w:bidi="fa-IR"/>
        </w:rPr>
        <w:t xml:space="preserve"> معرفت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عموم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ثابت،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معرفت</w:t>
      </w:r>
      <w:r w:rsidRPr="009B57B7">
        <w:rPr>
          <w:rFonts w:hint="eastAsia"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پس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خاص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متغ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هستند</w:t>
      </w:r>
      <w:r w:rsidRPr="009B57B7">
        <w:rPr>
          <w:rtl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</w:rPr>
        <w:footnoteReference w:id="14"/>
      </w:r>
    </w:p>
    <w:p w14:paraId="1FCD2D5C" w14:textId="77777777" w:rsidR="00F56B86" w:rsidRPr="009B57B7" w:rsidRDefault="00F56B86" w:rsidP="00F56B86">
      <w:pPr>
        <w:spacing w:line="384" w:lineRule="exact"/>
        <w:rPr>
          <w:rtl/>
          <w:lang w:bidi="fa-IR"/>
        </w:rPr>
      </w:pPr>
      <w:r w:rsidRPr="009B57B7">
        <w:rPr>
          <w:rFonts w:hint="eastAsia"/>
          <w:rtl/>
        </w:rPr>
        <w:lastRenderedPageBreak/>
        <w:t>نشانه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ادراک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پس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توان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نظر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نوشته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اند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شمندان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غرب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ز</w:t>
      </w:r>
      <w:r w:rsidRPr="009B57B7">
        <w:rPr>
          <w:rtl/>
        </w:rPr>
        <w:t xml:space="preserve"> 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افت</w:t>
      </w:r>
      <w:r w:rsidRPr="009B57B7">
        <w:rPr>
          <w:rtl/>
        </w:rPr>
        <w:t xml:space="preserve">.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دانشمندان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غرب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گادامر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شتر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تر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موضوع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فهم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فهم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پرداخته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اند،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هرچند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نظر</w:t>
      </w:r>
      <w:r w:rsidRPr="009B57B7">
        <w:rPr>
          <w:rtl/>
        </w:rPr>
        <w:t xml:space="preserve"> </w:t>
      </w:r>
      <w:r w:rsidRPr="009B57B7">
        <w:rPr>
          <w:rFonts w:hint="eastAsia"/>
          <w:rtl/>
          <w:lang w:bidi="fa-IR"/>
        </w:rPr>
        <w:t>گادامر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متفاوت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باشد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ذات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اء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گادامر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معنا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داند</w:t>
      </w:r>
      <w:r w:rsidRPr="009B57B7">
        <w:rPr>
          <w:rtl/>
          <w:lang w:bidi="fa-IR"/>
        </w:rPr>
        <w:t>.</w:t>
      </w:r>
    </w:p>
    <w:p w14:paraId="1D51D47A" w14:textId="77777777" w:rsidR="00F56B86" w:rsidRPr="009B57B7" w:rsidRDefault="00F56B86" w:rsidP="00F56B86">
      <w:pPr>
        <w:spacing w:line="382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معتقد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امر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ثابت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مواجهه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تجربه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دارها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فهم،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هرمنوت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رامون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جزء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ساختار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وجود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است؛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تصورات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گزاره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تأث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رگذار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ن‌ترت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کس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بدون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گزاره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عالم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هست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تواند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تفس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نما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5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معتقد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: </w:t>
      </w:r>
      <w:r w:rsidRPr="009B57B7">
        <w:rPr>
          <w:rFonts w:hint="eastAsia"/>
          <w:rtl/>
          <w:lang w:bidi="fa-IR"/>
        </w:rPr>
        <w:t>«پ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داور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معناها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آگاه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مفسر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اشغال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کرده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اراده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اخت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ستند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تواند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شاپ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داور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مولد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مقدور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سازند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داور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مانع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موجب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سوءفهم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جدا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بلکه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جداساز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فرآ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صورت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رد</w:t>
      </w:r>
      <w:r w:rsidRPr="009B57B7">
        <w:rPr>
          <w:rtl/>
          <w:lang w:bidi="fa-IR"/>
        </w:rPr>
        <w:t>.</w:t>
      </w:r>
      <w:r w:rsidRPr="009B57B7">
        <w:rPr>
          <w:rFonts w:hint="eastAsia"/>
          <w:rtl/>
          <w:lang w:bidi="fa-IR"/>
        </w:rPr>
        <w:t>»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6"/>
      </w:r>
    </w:p>
    <w:p w14:paraId="67510CAF" w14:textId="77777777" w:rsidR="00F56B86" w:rsidRPr="009B57B7" w:rsidRDefault="00F56B86" w:rsidP="00F56B86">
      <w:pPr>
        <w:spacing w:line="382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اجزا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ساختار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لا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درنظر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رد</w:t>
      </w:r>
      <w:r w:rsidRPr="009B57B7">
        <w:rPr>
          <w:rtl/>
          <w:lang w:bidi="fa-IR"/>
        </w:rPr>
        <w:t xml:space="preserve">: ۱.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داشت</w:t>
      </w:r>
      <w:r w:rsidRPr="009B57B7">
        <w:rPr>
          <w:rtl/>
          <w:lang w:bidi="fa-IR"/>
        </w:rPr>
        <w:t xml:space="preserve">: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درک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عمل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وجود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داشت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داشتن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مربوط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کل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مجموعه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لازم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است؛</w:t>
      </w:r>
      <w:r w:rsidRPr="009B57B7">
        <w:rPr>
          <w:rtl/>
          <w:lang w:bidi="fa-IR"/>
        </w:rPr>
        <w:t xml:space="preserve"> ۲.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نگرش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: </w:t>
      </w: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امور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جزئ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خاص؛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۳.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افت</w:t>
      </w:r>
      <w:r w:rsidRPr="009B57B7">
        <w:rPr>
          <w:rtl/>
          <w:lang w:bidi="fa-IR"/>
        </w:rPr>
        <w:t xml:space="preserve">: </w:t>
      </w:r>
      <w:r w:rsidRPr="009B57B7">
        <w:rPr>
          <w:rFonts w:hint="eastAsia"/>
          <w:rtl/>
          <w:lang w:bidi="fa-IR"/>
        </w:rPr>
        <w:t>مربوط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مفهوم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ساز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خاص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اخت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برداشت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نوع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انتظار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شاپ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شکل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گرفته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مفهوم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ساز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سروکار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دارد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7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ن‌ترت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گفت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ازآنجاکه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انسان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تعلق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پس،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lastRenderedPageBreak/>
        <w:t>هر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صورت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امکان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وجود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خاص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انسان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محقق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8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پس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تواند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تعداد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افراد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دربار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موضوع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فکر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کنند،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گو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نو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سند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متفاوت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باشد</w:t>
      </w:r>
      <w:r w:rsidRPr="009B57B7">
        <w:rPr>
          <w:rtl/>
          <w:lang w:bidi="fa-IR"/>
        </w:rPr>
        <w:t>.</w:t>
      </w:r>
    </w:p>
    <w:p w14:paraId="2B60708A" w14:textId="77777777" w:rsidR="00F56B86" w:rsidRPr="009B57B7" w:rsidRDefault="00F56B86" w:rsidP="00F56B86">
      <w:pPr>
        <w:spacing w:line="382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گادامر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شکل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مرحل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مرحل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تکم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تعر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طور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«مرحل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: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مواجهه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ابتدا،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زبان،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سنت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همراه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درک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اجمال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متن،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اجمال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کوتاه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مدت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آورند؛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سپس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اجمال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همراه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بررس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مقصود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اصل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مؤلف،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چندان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بلندمدت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آورند»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معتقد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عملِ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غ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رممکن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داور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انتظارات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مفسر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نقش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اساس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باوجودا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«ما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افق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معنا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محاط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امکان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وجود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سره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فرض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پرسش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انتظارات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درآور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بازساز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کامل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افق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معنا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گذشته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بپرداز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>.</w:t>
      </w:r>
      <w:r w:rsidRPr="009B57B7">
        <w:rPr>
          <w:rFonts w:hint="eastAsia"/>
          <w:rtl/>
          <w:lang w:bidi="fa-IR"/>
        </w:rPr>
        <w:t>»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19"/>
      </w:r>
    </w:p>
    <w:p w14:paraId="2DCA253E" w14:textId="77777777" w:rsidR="00F56B86" w:rsidRPr="009B57B7" w:rsidRDefault="00F56B86" w:rsidP="00F56B86">
      <w:pPr>
        <w:rPr>
          <w:rtl/>
          <w:lang w:bidi="fa-IR"/>
        </w:rPr>
      </w:pPr>
      <w:r w:rsidRPr="009B57B7">
        <w:rPr>
          <w:rFonts w:hint="eastAsia"/>
          <w:rtl/>
          <w:lang w:bidi="fa-IR"/>
        </w:rPr>
        <w:t>گادامر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دربار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مرحل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تکم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توض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ح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دهد</w:t>
      </w:r>
      <w:r w:rsidRPr="009B57B7">
        <w:rPr>
          <w:color w:val="00B050"/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«در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نها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عقل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سنج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آورد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البته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دانست،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چراکه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کامل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روز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داشت،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بلکه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تنها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مرحل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فهم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حساب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آورد</w:t>
      </w:r>
      <w:r w:rsidRPr="009B57B7">
        <w:rPr>
          <w:rtl/>
          <w:lang w:bidi="fa-IR"/>
        </w:rPr>
        <w:t>.</w:t>
      </w:r>
      <w:r w:rsidRPr="009B57B7">
        <w:rPr>
          <w:rFonts w:hint="eastAsia"/>
          <w:rtl/>
          <w:lang w:bidi="fa-IR"/>
        </w:rPr>
        <w:t>»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20"/>
      </w:r>
    </w:p>
    <w:p w14:paraId="3F037D76" w14:textId="77777777" w:rsidR="00F56B86" w:rsidRPr="009B57B7" w:rsidRDefault="00F56B86" w:rsidP="00F56B86">
      <w:pPr>
        <w:rPr>
          <w:rtl/>
        </w:rPr>
      </w:pP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استناد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گفت</w:t>
      </w:r>
      <w:r w:rsidRPr="009B57B7">
        <w:rPr>
          <w:rFonts w:hint="cs"/>
          <w:rtl/>
        </w:rPr>
        <w:t>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ويكو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معتقد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بود</w:t>
      </w:r>
      <w:r w:rsidRPr="009B57B7">
        <w:rPr>
          <w:rtl/>
        </w:rPr>
        <w:t>: «</w:t>
      </w:r>
      <w:r w:rsidRPr="009B57B7">
        <w:rPr>
          <w:rFonts w:hint="eastAsia"/>
          <w:rtl/>
        </w:rPr>
        <w:t>هر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مرحله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تاريخ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دارا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سبک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انديشه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مخصوص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كه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ذهنيت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فرهنگ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خاص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مناسب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فراهم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ی‌</w:t>
      </w:r>
      <w:r w:rsidRPr="009B57B7">
        <w:rPr>
          <w:rFonts w:hint="eastAsia"/>
          <w:rtl/>
        </w:rPr>
        <w:t>نمايد</w:t>
      </w:r>
      <w:r w:rsidRPr="009B57B7">
        <w:rPr>
          <w:rtl/>
        </w:rPr>
        <w:t xml:space="preserve"> ... </w:t>
      </w:r>
      <w:r w:rsidRPr="009B57B7">
        <w:rPr>
          <w:rFonts w:hint="eastAsia"/>
          <w:rtl/>
        </w:rPr>
        <w:t>امور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فرهنگ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عصر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عصر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ديگر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كشور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كشور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lastRenderedPageBreak/>
        <w:t>ديگر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تغيير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ی‌</w:t>
      </w:r>
      <w:r w:rsidRPr="009B57B7">
        <w:rPr>
          <w:rFonts w:hint="eastAsia"/>
          <w:rtl/>
        </w:rPr>
        <w:t>كنند</w:t>
      </w:r>
      <w:r w:rsidRPr="009B57B7">
        <w:rPr>
          <w:rtl/>
        </w:rPr>
        <w:t>.»</w:t>
      </w:r>
      <w:r w:rsidRPr="009B57B7">
        <w:rPr>
          <w:rStyle w:val="FootnoteReference"/>
          <w:rFonts w:ascii="IRLotus" w:hAnsi="IRLotus"/>
          <w:sz w:val="28"/>
          <w:szCs w:val="28"/>
          <w:rtl/>
        </w:rPr>
        <w:footnoteReference w:id="21"/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عق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م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هرچند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مورخ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موارد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جدا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معرفت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اش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اند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ش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ده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گاه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ملل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نحل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جدا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اعتقادات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غالب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معتقد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بوده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ول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بخش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معرفت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فکر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اش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کسب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شده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</w:rPr>
        <w:t xml:space="preserve">. </w:t>
      </w:r>
      <w:r w:rsidRPr="009B57B7">
        <w:rPr>
          <w:rFonts w:hint="eastAsia"/>
          <w:rtl/>
        </w:rPr>
        <w:t>بد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ن‌ترت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ب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ک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مورخان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لحاظِ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شناخت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شخص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شرايط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سياس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كه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قرار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گرفته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متفاوت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درنتيجه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تفسير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واقعيات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تاريخ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متفاوت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ی‌</w:t>
      </w:r>
      <w:r w:rsidRPr="009B57B7">
        <w:rPr>
          <w:rFonts w:hint="eastAsia"/>
          <w:rtl/>
        </w:rPr>
        <w:t>بود</w:t>
      </w:r>
      <w:r w:rsidRPr="009B57B7">
        <w:rPr>
          <w:rtl/>
        </w:rPr>
        <w:t xml:space="preserve">. </w:t>
      </w:r>
    </w:p>
    <w:p w14:paraId="03F0EBB7" w14:textId="77777777" w:rsidR="00F56B86" w:rsidRPr="009B57B7" w:rsidRDefault="00F56B86" w:rsidP="00F56B86">
      <w:pPr>
        <w:spacing w:line="384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توجه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آنچه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گفته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جه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هرچند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معرفت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اعتبار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اصل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ماه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ثابت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اند،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ازآنجاکه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جزئ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فرهنگ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جامعه‌اند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گذر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زمان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تحولات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فرهنگ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اس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... </w:t>
      </w:r>
      <w:r w:rsidRPr="009B57B7">
        <w:rPr>
          <w:rFonts w:hint="eastAsia"/>
          <w:rtl/>
        </w:rPr>
        <w:t>جامعه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پو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شوند</w:t>
      </w:r>
      <w:r w:rsidRPr="009B57B7">
        <w:rPr>
          <w:rtl/>
        </w:rPr>
        <w:t xml:space="preserve">.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قول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علامه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طباطبا</w:t>
      </w:r>
      <w:r w:rsidRPr="009B57B7">
        <w:rPr>
          <w:rFonts w:hint="cs"/>
          <w:rtl/>
        </w:rPr>
        <w:t>یی</w:t>
      </w:r>
      <w:r w:rsidRPr="009B57B7">
        <w:rPr>
          <w:rtl/>
        </w:rPr>
        <w:t>: «</w:t>
      </w:r>
      <w:r w:rsidRPr="009B57B7">
        <w:rPr>
          <w:rFonts w:hint="eastAsia"/>
          <w:rtl/>
        </w:rPr>
        <w:t>اگرچه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اعتبارات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عامه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قابل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تغ</w:t>
      </w:r>
      <w:r w:rsidRPr="009B57B7">
        <w:rPr>
          <w:rFonts w:hint="cs"/>
          <w:rtl/>
        </w:rPr>
        <w:t>یی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ستند،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ول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راه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برخ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آن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توان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برخ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تصرف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کرده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وجه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اعتبار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عموم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کار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انداخت</w:t>
      </w:r>
      <w:r w:rsidRPr="009B57B7">
        <w:rPr>
          <w:rtl/>
        </w:rPr>
        <w:t>.</w:t>
      </w:r>
      <w:r w:rsidRPr="009B57B7">
        <w:rPr>
          <w:rFonts w:hint="eastAsia"/>
          <w:rtl/>
        </w:rPr>
        <w:t>»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  <w:lang w:bidi="fa-IR"/>
        </w:rPr>
        <w:t xml:space="preserve"> علامه طباطبا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معتقد است معرفت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تحول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ماهو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پذ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درحال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غ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رماهو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ازجمله</w:t>
      </w:r>
      <w:r w:rsidRPr="009B57B7">
        <w:rPr>
          <w:rtl/>
          <w:lang w:bidi="fa-IR"/>
        </w:rPr>
        <w:t xml:space="preserve"> تغ</w:t>
      </w:r>
      <w:r w:rsidRPr="009B57B7">
        <w:rPr>
          <w:rFonts w:hint="cs"/>
          <w:rtl/>
          <w:lang w:bidi="fa-IR"/>
        </w:rPr>
        <w:t>یی</w:t>
      </w:r>
      <w:r w:rsidRPr="009B57B7">
        <w:rPr>
          <w:rFonts w:hint="eastAsia"/>
          <w:rtl/>
          <w:lang w:bidi="fa-IR"/>
        </w:rPr>
        <w:t>رات</w:t>
      </w:r>
      <w:r w:rsidRPr="009B57B7">
        <w:rPr>
          <w:rtl/>
          <w:lang w:bidi="fa-IR"/>
        </w:rPr>
        <w:t xml:space="preserve"> کم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عمق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موضوع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حکم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ابطال و اصلاح را 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پذ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رند</w:t>
      </w:r>
      <w:r w:rsidRPr="009B57B7">
        <w:rPr>
          <w:rtl/>
        </w:rPr>
        <w:t>.</w:t>
      </w:r>
      <w:r w:rsidRPr="009B57B7">
        <w:rPr>
          <w:rStyle w:val="FootnoteReference"/>
          <w:rFonts w:ascii="IRLotus" w:hAnsi="IRLotus"/>
          <w:sz w:val="28"/>
          <w:szCs w:val="28"/>
          <w:rtl/>
        </w:rPr>
        <w:footnoteReference w:id="22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طور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علامه طباطبا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رفع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ازها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خود به معرفت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آورند</w:t>
      </w:r>
      <w:r w:rsidRPr="009B57B7">
        <w:rPr>
          <w:rtl/>
          <w:lang w:bidi="fa-IR"/>
        </w:rPr>
        <w:t>.</w:t>
      </w:r>
      <w:r w:rsidRPr="009B57B7">
        <w:rPr>
          <w:rtl/>
        </w:rPr>
        <w:t xml:space="preserve"> «</w:t>
      </w:r>
      <w:r w:rsidRPr="009B57B7">
        <w:rPr>
          <w:rFonts w:hint="eastAsia"/>
          <w:rtl/>
        </w:rPr>
        <w:t>انسان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هدا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طب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عت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تکو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پ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وسته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همه،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خواهد</w:t>
      </w:r>
      <w:r w:rsidRPr="009B57B7">
        <w:rPr>
          <w:rtl/>
        </w:rPr>
        <w:t xml:space="preserve"> (</w:t>
      </w:r>
      <w:r w:rsidRPr="009B57B7">
        <w:rPr>
          <w:rFonts w:hint="eastAsia"/>
          <w:rtl/>
        </w:rPr>
        <w:t>اعتبار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استخدام</w:t>
      </w:r>
      <w:r w:rsidRPr="009B57B7">
        <w:rPr>
          <w:rtl/>
        </w:rPr>
        <w:t xml:space="preserve">)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برا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خود،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همه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خواهد</w:t>
      </w:r>
      <w:r w:rsidRPr="009B57B7">
        <w:rPr>
          <w:rtl/>
        </w:rPr>
        <w:t xml:space="preserve"> (</w:t>
      </w:r>
      <w:r w:rsidRPr="009B57B7">
        <w:rPr>
          <w:rFonts w:hint="eastAsia"/>
          <w:rtl/>
        </w:rPr>
        <w:t>اعتبار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tl/>
        </w:rPr>
        <w:t xml:space="preserve">)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برا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سود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همه،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عدل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اجتماع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</w:t>
      </w:r>
      <w:r w:rsidRPr="009B57B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خواهد</w:t>
      </w:r>
      <w:r w:rsidRPr="009B57B7">
        <w:rPr>
          <w:rtl/>
        </w:rPr>
        <w:t xml:space="preserve"> (</w:t>
      </w:r>
      <w:r w:rsidRPr="009B57B7">
        <w:rPr>
          <w:rFonts w:hint="eastAsia"/>
          <w:rtl/>
        </w:rPr>
        <w:t>اعتبار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حسن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عدالت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قبح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ظلم</w:t>
      </w:r>
      <w:r w:rsidRPr="009B57B7">
        <w:rPr>
          <w:rtl/>
        </w:rPr>
        <w:t>).»</w:t>
      </w:r>
      <w:r w:rsidRPr="009B57B7">
        <w:rPr>
          <w:rStyle w:val="FootnoteReference"/>
          <w:rFonts w:ascii="IRLotus" w:hAnsi="IRLotus"/>
          <w:sz w:val="28"/>
          <w:szCs w:val="28"/>
          <w:rtl/>
        </w:rPr>
        <w:footnoteReference w:id="23"/>
      </w:r>
    </w:p>
    <w:p w14:paraId="4C8F88C5" w14:textId="77777777" w:rsidR="00F56B86" w:rsidRPr="009B57B7" w:rsidRDefault="00F56B86" w:rsidP="00F56B86">
      <w:pPr>
        <w:spacing w:line="384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بخش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جامعه،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دسته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جامعه،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باورها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نخست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مردم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نقط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</w:rPr>
        <w:t>نامعلوم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ـ</w:t>
      </w:r>
      <w:r>
        <w:rPr>
          <w:rFonts w:hint="cs"/>
          <w:rtl/>
        </w:rPr>
        <w:t>ـ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خ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اساط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ر</w:t>
      </w:r>
      <w:r w:rsidRPr="009B57B7">
        <w:rPr>
          <w:rFonts w:hint="cs"/>
          <w:rtl/>
        </w:rPr>
        <w:t>ی</w:t>
      </w:r>
      <w:r w:rsidRPr="009B57B7">
        <w:rPr>
          <w:rtl/>
        </w:rPr>
        <w:t xml:space="preserve"> </w:t>
      </w:r>
      <w:r>
        <w:rPr>
          <w:rFonts w:hint="cs"/>
          <w:rtl/>
        </w:rPr>
        <w:t>ـ</w:t>
      </w:r>
      <w:r w:rsidRPr="009B57B7">
        <w:rPr>
          <w:rtl/>
        </w:rPr>
        <w:t xml:space="preserve">ـ </w:t>
      </w:r>
      <w:r w:rsidRPr="009B57B7">
        <w:rPr>
          <w:rFonts w:hint="eastAsia"/>
          <w:rtl/>
        </w:rPr>
        <w:t>هر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جامعه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شکل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گرفته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در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طول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تار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خ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تغ</w:t>
      </w:r>
      <w:r w:rsidRPr="009B57B7">
        <w:rPr>
          <w:rFonts w:hint="cs"/>
          <w:rtl/>
        </w:rPr>
        <w:t>یی</w:t>
      </w:r>
      <w:r w:rsidRPr="009B57B7">
        <w:rPr>
          <w:rFonts w:hint="eastAsia"/>
          <w:rtl/>
        </w:rPr>
        <w:t>ر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تحول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فراز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نش</w:t>
      </w:r>
      <w:r w:rsidRPr="009B57B7">
        <w:rPr>
          <w:rFonts w:hint="cs"/>
          <w:rtl/>
        </w:rPr>
        <w:t>ی</w:t>
      </w:r>
      <w:r w:rsidRPr="009B57B7">
        <w:rPr>
          <w:rFonts w:hint="eastAsia"/>
          <w:rtl/>
        </w:rPr>
        <w:t>ب</w:t>
      </w:r>
      <w:r>
        <w:rPr>
          <w:rFonts w:hint="cs"/>
          <w:rtl/>
        </w:rPr>
        <w:t>‌</w:t>
      </w:r>
      <w:r w:rsidRPr="009B57B7">
        <w:rPr>
          <w:rFonts w:hint="eastAsia"/>
          <w:rtl/>
        </w:rPr>
        <w:t>ها</w:t>
      </w:r>
      <w:r w:rsidRPr="009B57B7">
        <w:rPr>
          <w:rFonts w:hint="cs"/>
          <w:rtl/>
        </w:rPr>
        <w:t>یی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را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تحمل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کرده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و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به</w:t>
      </w:r>
      <w:r w:rsidRPr="009B57B7">
        <w:rPr>
          <w:rtl/>
        </w:rPr>
        <w:t xml:space="preserve"> </w:t>
      </w:r>
      <w:r w:rsidRPr="009B57B7">
        <w:rPr>
          <w:rFonts w:hint="eastAsia"/>
          <w:rtl/>
        </w:rPr>
        <w:t>مقتضا</w:t>
      </w:r>
      <w:r w:rsidRPr="009B57B7">
        <w:rPr>
          <w:rFonts w:hint="cs"/>
          <w:rtl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زمان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ورود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باورها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رشد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lastRenderedPageBreak/>
        <w:t>داده،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پرورده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رنگ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درآورده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لحاظ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اعتبارداشتن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نزد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مردم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حفظ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کرده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همچنان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باق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مانده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متک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ارزش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پذ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رفته</w:t>
      </w:r>
      <w:r w:rsidRPr="009B57B7">
        <w:rPr>
          <w:rFonts w:hint="eastAsia"/>
          <w:lang w:bidi="fa-IR"/>
        </w:rPr>
        <w:t>‌</w:t>
      </w:r>
      <w:r w:rsidRPr="009B57B7">
        <w:rPr>
          <w:rFonts w:hint="eastAsia"/>
          <w:rtl/>
          <w:lang w:bidi="fa-IR"/>
        </w:rPr>
        <w:t>شده</w:t>
      </w:r>
      <w:r w:rsidRPr="009B57B7">
        <w:rPr>
          <w:rtl/>
          <w:lang w:bidi="fa-IR"/>
        </w:rPr>
        <w:t xml:space="preserve"> در جامعه است. </w:t>
      </w:r>
      <w:r w:rsidRPr="009B57B7">
        <w:rPr>
          <w:rFonts w:hint="eastAsia"/>
          <w:rtl/>
          <w:lang w:bidi="fa-IR"/>
        </w:rPr>
        <w:t>درواقع</w:t>
      </w:r>
      <w:r w:rsidRPr="009B57B7">
        <w:rPr>
          <w:rtl/>
          <w:lang w:bidi="fa-IR"/>
        </w:rPr>
        <w:t xml:space="preserve"> در 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معرفت 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ازمند</w:t>
      </w:r>
      <w:r w:rsidRPr="009B57B7">
        <w:rPr>
          <w:rtl/>
          <w:lang w:bidi="fa-IR"/>
        </w:rPr>
        <w:t xml:space="preserve"> تعر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ف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از جامع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آرمان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هست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. مردم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tl/>
          <w:lang w:bidi="fa-IR"/>
        </w:rPr>
        <w:t xml:space="preserve"> جامعه احساسات و ادراکات خود را در تطب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tl/>
          <w:lang w:bidi="fa-IR"/>
        </w:rPr>
        <w:t xml:space="preserve"> با آن آرمان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اعتبارسنج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کنند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شا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بتوان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کرد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گفت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پارسونز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فرهنگ 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«د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دگاه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احساسات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ادراکات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رفتار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آرمان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به عمل درم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آورد</w:t>
      </w:r>
      <w:r w:rsidRPr="009B57B7">
        <w:rPr>
          <w:rtl/>
          <w:lang w:bidi="fa-IR"/>
        </w:rPr>
        <w:t>.</w:t>
      </w:r>
      <w:r w:rsidRPr="009B57B7">
        <w:rPr>
          <w:rFonts w:hint="eastAsia"/>
          <w:rtl/>
          <w:lang w:bidi="fa-IR"/>
        </w:rPr>
        <w:t>»</w:t>
      </w:r>
      <w:r w:rsidRPr="009B57B7">
        <w:rPr>
          <w:rStyle w:val="FootnoteReference"/>
          <w:rFonts w:ascii="IRLotus" w:hAnsi="IRLotus"/>
          <w:sz w:val="28"/>
          <w:szCs w:val="28"/>
          <w:rtl/>
          <w:lang w:bidi="fa-IR"/>
        </w:rPr>
        <w:footnoteReference w:id="24"/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ن‌ترت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ب</w:t>
      </w:r>
      <w:r w:rsidRPr="009B57B7">
        <w:rPr>
          <w:rtl/>
          <w:lang w:bidi="fa-IR"/>
        </w:rPr>
        <w:t xml:space="preserve"> برپا</w:t>
      </w:r>
      <w:r w:rsidRPr="009B57B7">
        <w:rPr>
          <w:rFonts w:hint="cs"/>
          <w:rtl/>
          <w:lang w:bidi="fa-IR"/>
        </w:rPr>
        <w:t>یۀ</w:t>
      </w:r>
      <w:r w:rsidRPr="009B57B7">
        <w:rPr>
          <w:rtl/>
          <w:lang w:bidi="fa-IR"/>
        </w:rPr>
        <w:t xml:space="preserve"> 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معرفت الگوها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بر اساس تجرب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ارائه 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 xml:space="preserve"> که هرچند </w:t>
      </w:r>
      <w:r w:rsidRPr="009B57B7">
        <w:rPr>
          <w:rFonts w:hint="eastAsia"/>
          <w:rtl/>
          <w:lang w:bidi="fa-IR"/>
        </w:rPr>
        <w:t>درصدد</w:t>
      </w:r>
      <w:r w:rsidRPr="009B57B7">
        <w:rPr>
          <w:rtl/>
          <w:lang w:bidi="fa-IR"/>
        </w:rPr>
        <w:t xml:space="preserve"> است تا وضع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ترس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کند،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آل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واقع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نزد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تواند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سطح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تر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عمل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گردد. </w:t>
      </w:r>
    </w:p>
    <w:p w14:paraId="397EDDBC" w14:textId="77777777" w:rsidR="00F56B86" w:rsidRPr="009B57B7" w:rsidRDefault="00F56B86" w:rsidP="00F56B86">
      <w:pPr>
        <w:spacing w:line="384" w:lineRule="exact"/>
        <w:rPr>
          <w:rtl/>
          <w:lang w:bidi="fa-IR"/>
        </w:rPr>
      </w:pP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مورد بحث معرفت متعارف جامعه، </w:t>
      </w:r>
      <w:r w:rsidRPr="009B57B7">
        <w:rPr>
          <w:rFonts w:hint="eastAsia"/>
          <w:rtl/>
          <w:lang w:bidi="fa-IR"/>
        </w:rPr>
        <w:t>به‌عنوان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جامع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متأثر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اسلام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توج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ه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ازطر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آموزه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اسلام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وقا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متأثر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ساخت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بد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ن‌ترت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ب،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پژوهش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حاضر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درزم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دربار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جا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پادشاهان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آداب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ملک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دار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نظر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دارد</w:t>
      </w:r>
      <w:r w:rsidRPr="009B57B7">
        <w:rPr>
          <w:rtl/>
          <w:lang w:bidi="fa-IR"/>
        </w:rPr>
        <w:t xml:space="preserve">. </w:t>
      </w:r>
    </w:p>
    <w:p w14:paraId="530D4BEA" w14:textId="77777777" w:rsidR="00F56B86" w:rsidRPr="009B57B7" w:rsidRDefault="00F56B86" w:rsidP="00F56B86">
      <w:pPr>
        <w:spacing w:before="60"/>
        <w:rPr>
          <w:rtl/>
          <w:lang w:bidi="fa-IR"/>
        </w:rPr>
      </w:pP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توجه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نکته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ضرور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نما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>:</w:t>
      </w:r>
    </w:p>
    <w:p w14:paraId="402628F3" w14:textId="77777777" w:rsidR="00F56B86" w:rsidRPr="009B57B7" w:rsidRDefault="00F56B86" w:rsidP="00F56B86">
      <w:pPr>
        <w:spacing w:before="60"/>
        <w:rPr>
          <w:lang w:bidi="fa-IR"/>
        </w:rPr>
      </w:pPr>
      <w:r w:rsidRPr="00DD301B">
        <w:rPr>
          <w:rFonts w:cs="B Lotus"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</w:rPr>
        <w:t xml:space="preserve"> </w:t>
      </w:r>
      <w:r w:rsidRPr="009B57B7">
        <w:rPr>
          <w:rFonts w:hint="eastAsia"/>
          <w:rtl/>
          <w:lang w:bidi="fa-IR"/>
        </w:rPr>
        <w:t>انتخاب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عموماً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هستند،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عن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قلمرو</w:t>
      </w:r>
      <w:r w:rsidRPr="009B57B7">
        <w:rPr>
          <w:rFonts w:hint="cs"/>
          <w:rtl/>
          <w:lang w:bidi="fa-IR"/>
        </w:rPr>
        <w:t>یی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زندگ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کردند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نزد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عنوان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سرزم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پارس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شناخته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شده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تأک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بودن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علت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تأث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رپذ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فرهنگ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آداب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باورها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ران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ک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شاخصه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موردنظر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بوده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ضمن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هم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آنان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مسلمان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هستند؛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هرچند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معتقد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فرق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نحل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مختلف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اسلام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باشند</w:t>
      </w:r>
      <w:r w:rsidRPr="009B57B7">
        <w:rPr>
          <w:rtl/>
          <w:lang w:bidi="fa-IR"/>
        </w:rPr>
        <w:t>.</w:t>
      </w:r>
    </w:p>
    <w:p w14:paraId="12FDBD0F" w14:textId="77777777" w:rsidR="00F56B86" w:rsidRPr="009B57B7" w:rsidRDefault="00F56B86" w:rsidP="00F56B86">
      <w:pPr>
        <w:rPr>
          <w:lang w:bidi="fa-IR"/>
        </w:rPr>
      </w:pPr>
      <w:r w:rsidRPr="00DD301B">
        <w:rPr>
          <w:rFonts w:cs="B Lotus" w:hint="cs"/>
          <w:rtl/>
          <w:lang w:bidi="fa-IR"/>
        </w:rPr>
        <w:t>2</w:t>
      </w:r>
      <w:r>
        <w:rPr>
          <w:rFonts w:hint="cs"/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تحق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ق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پس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ارائ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اطلاعات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مختصر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دربار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زندگ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اثرش،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نگاه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حوز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اعتبار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بررس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قرار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lastRenderedPageBreak/>
        <w:t>خواهد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گرفت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سپس،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تدو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تأل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متأثر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از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</w:t>
      </w:r>
      <w:r w:rsidRPr="009B57B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باشد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بررس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قرار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خواهد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گرفت</w:t>
      </w:r>
      <w:r w:rsidRPr="009B57B7">
        <w:rPr>
          <w:rtl/>
          <w:lang w:bidi="fa-IR"/>
        </w:rPr>
        <w:t xml:space="preserve">. </w:t>
      </w:r>
      <w:r w:rsidRPr="009B57B7">
        <w:rPr>
          <w:rFonts w:hint="eastAsia"/>
          <w:rtl/>
          <w:lang w:bidi="fa-IR"/>
        </w:rPr>
        <w:t>درواقع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نظر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نشان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داده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شود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مورخان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اتخاذ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مراحل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مختلف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نگارش،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کاربست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مع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ارها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انتخاب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گز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ارائ</w:t>
      </w:r>
      <w:r w:rsidRPr="009B57B7">
        <w:rPr>
          <w:rFonts w:hint="cs"/>
          <w:rtl/>
          <w:lang w:bidi="fa-IR"/>
        </w:rPr>
        <w:t>ۀ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داده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ها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تار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خ</w:t>
      </w:r>
      <w:r w:rsidRPr="009B57B7">
        <w:rPr>
          <w:rFonts w:hint="cs"/>
          <w:rtl/>
          <w:lang w:bidi="fa-IR"/>
        </w:rPr>
        <w:t>ی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تدو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ن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و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درنها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ت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روش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تأل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ف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تا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چه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اندازه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تحت‌تأث</w:t>
      </w:r>
      <w:r w:rsidRPr="009B57B7">
        <w:rPr>
          <w:rFonts w:hint="cs"/>
          <w:rtl/>
          <w:lang w:bidi="fa-IR"/>
        </w:rPr>
        <w:t>ی</w:t>
      </w:r>
      <w:r w:rsidRPr="009B57B7">
        <w:rPr>
          <w:rFonts w:hint="eastAsia"/>
          <w:rtl/>
          <w:lang w:bidi="fa-IR"/>
        </w:rPr>
        <w:t>ر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نگرش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خود</w:t>
      </w:r>
      <w:r w:rsidRPr="009B57B7">
        <w:rPr>
          <w:rtl/>
          <w:lang w:bidi="fa-IR"/>
        </w:rPr>
        <w:t xml:space="preserve"> </w:t>
      </w:r>
      <w:r w:rsidRPr="009B57B7">
        <w:rPr>
          <w:rFonts w:hint="eastAsia"/>
          <w:rtl/>
          <w:lang w:bidi="fa-IR"/>
        </w:rPr>
        <w:t>بوده</w:t>
      </w:r>
      <w:r>
        <w:rPr>
          <w:rFonts w:hint="cs"/>
          <w:rtl/>
          <w:lang w:bidi="fa-IR"/>
        </w:rPr>
        <w:t>‌</w:t>
      </w:r>
      <w:r w:rsidRPr="009B57B7">
        <w:rPr>
          <w:rFonts w:hint="eastAsia"/>
          <w:rtl/>
          <w:lang w:bidi="fa-IR"/>
        </w:rPr>
        <w:t>اند</w:t>
      </w:r>
      <w:r w:rsidRPr="009B57B7">
        <w:rPr>
          <w:rtl/>
          <w:lang w:bidi="fa-IR"/>
        </w:rPr>
        <w:t xml:space="preserve">. </w:t>
      </w:r>
    </w:p>
    <w:p w14:paraId="2B4AA691" w14:textId="77777777" w:rsidR="00F56B86" w:rsidRPr="009B57B7" w:rsidRDefault="00F56B86" w:rsidP="00F56B86">
      <w:pPr>
        <w:tabs>
          <w:tab w:val="left" w:pos="9360"/>
        </w:tabs>
        <w:jc w:val="both"/>
        <w:rPr>
          <w:rFonts w:ascii="IRLotus" w:hAnsi="IRLotus"/>
          <w:sz w:val="40"/>
          <w:szCs w:val="40"/>
          <w:lang w:bidi="fa-IR"/>
        </w:rPr>
      </w:pPr>
    </w:p>
    <w:p w14:paraId="69E4D267" w14:textId="77777777" w:rsidR="00F56B86" w:rsidRPr="009B57B7" w:rsidRDefault="00F56B86" w:rsidP="00F56B86">
      <w:pPr>
        <w:tabs>
          <w:tab w:val="left" w:pos="9360"/>
        </w:tabs>
        <w:jc w:val="both"/>
        <w:rPr>
          <w:rFonts w:ascii="IRLotus" w:hAnsi="IRLotus"/>
          <w:sz w:val="40"/>
          <w:szCs w:val="40"/>
          <w:lang w:bidi="fa-IR"/>
        </w:rPr>
      </w:pPr>
    </w:p>
    <w:p w14:paraId="0A68AF6F" w14:textId="77777777" w:rsidR="00F56B86" w:rsidRDefault="00F56B86" w:rsidP="00F56B86">
      <w:pPr>
        <w:tabs>
          <w:tab w:val="left" w:pos="9360"/>
        </w:tabs>
        <w:jc w:val="both"/>
        <w:rPr>
          <w:rFonts w:ascii="IRLotus" w:hAnsi="IRLotus"/>
          <w:sz w:val="40"/>
          <w:szCs w:val="40"/>
          <w:rtl/>
          <w:lang w:bidi="fa-IR"/>
        </w:rPr>
        <w:sectPr w:rsidR="00F56B86" w:rsidSect="00DD368D">
          <w:headerReference w:type="default" r:id="rId10"/>
          <w:footnotePr>
            <w:numRestart w:val="eachPage"/>
          </w:footnotePr>
          <w:pgSz w:w="11907" w:h="16840" w:code="9"/>
          <w:pgMar w:top="3119" w:right="2552" w:bottom="3119" w:left="2552" w:header="2552" w:footer="709" w:gutter="0"/>
          <w:cols w:space="708"/>
          <w:titlePg/>
          <w:bidi/>
          <w:docGrid w:linePitch="360"/>
        </w:sectPr>
      </w:pPr>
    </w:p>
    <w:p w14:paraId="45BCDCAE" w14:textId="77777777" w:rsidR="00253D21" w:rsidRDefault="00253D21"/>
    <w:sectPr w:rsidR="00253D21" w:rsidSect="00CA4B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441F8" w14:textId="77777777" w:rsidR="00F56B86" w:rsidRDefault="00F56B86" w:rsidP="00F56B86">
      <w:pPr>
        <w:spacing w:line="240" w:lineRule="auto"/>
      </w:pPr>
      <w:r>
        <w:separator/>
      </w:r>
    </w:p>
  </w:endnote>
  <w:endnote w:type="continuationSeparator" w:id="0">
    <w:p w14:paraId="4EEE5697" w14:textId="77777777" w:rsidR="00F56B86" w:rsidRDefault="00F56B86" w:rsidP="00F56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25C90" w14:textId="77777777" w:rsidR="00F56B86" w:rsidRDefault="00F56B86" w:rsidP="00F56B86">
      <w:pPr>
        <w:spacing w:line="240" w:lineRule="auto"/>
      </w:pPr>
      <w:r>
        <w:separator/>
      </w:r>
    </w:p>
  </w:footnote>
  <w:footnote w:type="continuationSeparator" w:id="0">
    <w:p w14:paraId="40A6BC0B" w14:textId="77777777" w:rsidR="00F56B86" w:rsidRDefault="00F56B86" w:rsidP="00F56B86">
      <w:pPr>
        <w:spacing w:line="240" w:lineRule="auto"/>
      </w:pPr>
      <w:r>
        <w:continuationSeparator/>
      </w:r>
    </w:p>
  </w:footnote>
  <w:footnote w:id="1">
    <w:p w14:paraId="6D1EEC05" w14:textId="77777777" w:rsidR="00F56B86" w:rsidRPr="00CC5B0C" w:rsidRDefault="00F56B86" w:rsidP="00F56B86">
      <w:pPr>
        <w:pStyle w:val="FootnoteText"/>
        <w:spacing w:line="320" w:lineRule="exact"/>
        <w:rPr>
          <w:lang w:bidi="fa-IR"/>
        </w:rPr>
      </w:pPr>
      <w:r w:rsidRPr="004C0C98">
        <w:rPr>
          <w:rStyle w:val="FootnoteReference"/>
        </w:rPr>
        <w:footnoteRef/>
      </w:r>
      <w:r>
        <w:rPr>
          <w:rFonts w:hint="cs"/>
          <w:rtl/>
        </w:rPr>
        <w:t>.</w:t>
      </w:r>
      <w:r w:rsidRPr="00CC5B0C">
        <w:rPr>
          <w:rtl/>
        </w:rPr>
        <w:t xml:space="preserve"> </w:t>
      </w:r>
      <w:r>
        <w:rPr>
          <w:rFonts w:hint="cs"/>
          <w:rtl/>
          <w:lang w:bidi="fa-IR"/>
        </w:rPr>
        <w:t xml:space="preserve">برای اطلاع بیشتر، بنگرید به پروین ترکمنی آذر، </w:t>
      </w:r>
      <w:r>
        <w:rPr>
          <w:rFonts w:hint="cs"/>
          <w:i/>
          <w:iCs/>
          <w:rtl/>
          <w:lang w:bidi="fa-IR"/>
        </w:rPr>
        <w:t>تاریخ نگاری در ایران</w:t>
      </w:r>
      <w:bookmarkStart w:id="1" w:name="_Hlk55419429"/>
      <w:r>
        <w:rPr>
          <w:rFonts w:hint="cs"/>
          <w:i/>
          <w:iCs/>
          <w:rtl/>
          <w:lang w:bidi="fa-IR"/>
        </w:rPr>
        <w:t xml:space="preserve"> (از آغاز تا حملۀ مغول)</w:t>
      </w:r>
      <w:bookmarkEnd w:id="1"/>
      <w:r>
        <w:rPr>
          <w:rFonts w:hint="cs"/>
          <w:rtl/>
          <w:lang w:bidi="fa-IR"/>
        </w:rPr>
        <w:t xml:space="preserve"> (تهران: پژوهشگاه علوم‌انسانی و مطالعات فرهنگی،</w:t>
      </w:r>
      <w:r w:rsidRPr="00925516">
        <w:rPr>
          <w:rFonts w:cs="B Lotus" w:hint="cs"/>
          <w:rtl/>
          <w:lang w:bidi="fa-IR"/>
        </w:rPr>
        <w:t>1392</w:t>
      </w:r>
      <w:r>
        <w:rPr>
          <w:rFonts w:hint="cs"/>
          <w:rtl/>
          <w:lang w:bidi="fa-IR"/>
        </w:rPr>
        <w:t>).</w:t>
      </w:r>
    </w:p>
  </w:footnote>
  <w:footnote w:id="2">
    <w:p w14:paraId="56516C95" w14:textId="77777777" w:rsidR="00F56B86" w:rsidRPr="00CC5B0C" w:rsidRDefault="00F56B86" w:rsidP="00F56B86">
      <w:pPr>
        <w:pStyle w:val="FootnoteText"/>
        <w:rPr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>.</w:t>
      </w:r>
      <w:r w:rsidRPr="00CC5B0C">
        <w:rPr>
          <w:rtl/>
        </w:rPr>
        <w:t xml:space="preserve"> </w:t>
      </w:r>
      <w:r>
        <w:rPr>
          <w:rFonts w:hint="cs"/>
          <w:rtl/>
          <w:lang w:bidi="fa-IR"/>
        </w:rPr>
        <w:t xml:space="preserve">ژان فرانسوا دوریته، </w:t>
      </w:r>
      <w:r>
        <w:rPr>
          <w:rFonts w:hint="cs"/>
          <w:i/>
          <w:iCs/>
          <w:rtl/>
          <w:lang w:bidi="fa-IR"/>
        </w:rPr>
        <w:t>علوم</w:t>
      </w:r>
      <w:r>
        <w:rPr>
          <w:i/>
          <w:iCs/>
          <w:lang w:bidi="fa-IR"/>
        </w:rPr>
        <w:t>‌</w:t>
      </w:r>
      <w:r>
        <w:rPr>
          <w:rFonts w:hint="cs"/>
          <w:i/>
          <w:iCs/>
          <w:rtl/>
          <w:lang w:bidi="fa-IR"/>
        </w:rPr>
        <w:t>انسانی: گسترۀ شناخت</w:t>
      </w:r>
      <w:r>
        <w:rPr>
          <w:i/>
          <w:iCs/>
          <w:lang w:bidi="fa-IR"/>
        </w:rPr>
        <w:t>‌</w:t>
      </w:r>
      <w:r>
        <w:rPr>
          <w:rFonts w:hint="cs"/>
          <w:i/>
          <w:iCs/>
          <w:rtl/>
          <w:lang w:bidi="fa-IR"/>
        </w:rPr>
        <w:t>ها</w:t>
      </w:r>
      <w:r>
        <w:rPr>
          <w:rFonts w:hint="cs"/>
          <w:rtl/>
          <w:lang w:bidi="fa-IR"/>
        </w:rPr>
        <w:t xml:space="preserve">، ترجمۀ مرتضی کتبی و جلال‌الدین رفیع‌فر و ناصر شکوهی، (تهران: نی، </w:t>
      </w:r>
      <w:r w:rsidRPr="00925516">
        <w:rPr>
          <w:rFonts w:cs="B Lotus" w:hint="cs"/>
          <w:rtl/>
          <w:lang w:bidi="fa-IR"/>
        </w:rPr>
        <w:t>1390</w:t>
      </w:r>
      <w:r>
        <w:rPr>
          <w:rFonts w:hint="cs"/>
          <w:rtl/>
          <w:lang w:bidi="fa-IR"/>
        </w:rPr>
        <w:t xml:space="preserve">)، ص </w:t>
      </w:r>
      <w:r w:rsidRPr="00925516">
        <w:rPr>
          <w:rFonts w:cs="B Lotus" w:hint="cs"/>
          <w:rtl/>
          <w:lang w:bidi="fa-IR"/>
        </w:rPr>
        <w:t>48</w:t>
      </w:r>
      <w:r>
        <w:rPr>
          <w:rFonts w:hint="cs"/>
          <w:rtl/>
          <w:lang w:bidi="fa-IR"/>
        </w:rPr>
        <w:t>.</w:t>
      </w:r>
    </w:p>
  </w:footnote>
  <w:footnote w:id="3">
    <w:p w14:paraId="0CBF7835" w14:textId="77777777" w:rsidR="00F56B86" w:rsidRPr="00CC5B0C" w:rsidRDefault="00F56B86" w:rsidP="00F56B86">
      <w:pPr>
        <w:pStyle w:val="FootnoteText"/>
        <w:rPr>
          <w:lang w:bidi="fa-IR"/>
        </w:rPr>
      </w:pPr>
      <w:r w:rsidRPr="004C0C98">
        <w:rPr>
          <w:rStyle w:val="FootnoteReference"/>
        </w:rPr>
        <w:footnoteRef/>
      </w:r>
      <w:r>
        <w:rPr>
          <w:rFonts w:hint="cs"/>
          <w:rtl/>
          <w:lang w:bidi="fa-IR"/>
        </w:rPr>
        <w:t>.</w:t>
      </w:r>
      <w:r w:rsidRPr="00CC5B0C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حنا</w:t>
      </w:r>
      <w:r w:rsidRPr="00EB7FA8">
        <w:rPr>
          <w:rtl/>
          <w:lang w:bidi="fa-IR"/>
        </w:rPr>
        <w:t xml:space="preserve"> و خليل جر فاخور</w:t>
      </w:r>
      <w:r w:rsidRPr="00EB7FA8">
        <w:rPr>
          <w:rFonts w:hint="cs"/>
          <w:rtl/>
          <w:lang w:bidi="fa-IR"/>
        </w:rPr>
        <w:t>ی</w:t>
      </w:r>
      <w:r w:rsidRPr="00EB7FA8">
        <w:rPr>
          <w:rFonts w:hint="eastAsia"/>
          <w:rtl/>
          <w:lang w:bidi="fa-IR"/>
        </w:rPr>
        <w:t>،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i/>
          <w:iCs/>
          <w:rtl/>
          <w:lang w:bidi="fa-IR"/>
        </w:rPr>
        <w:t>تاريخ</w:t>
      </w:r>
      <w:r w:rsidRPr="00EB7FA8">
        <w:rPr>
          <w:i/>
          <w:iCs/>
          <w:rtl/>
          <w:lang w:bidi="fa-IR"/>
        </w:rPr>
        <w:t xml:space="preserve"> </w:t>
      </w:r>
      <w:r w:rsidRPr="00EB7FA8">
        <w:rPr>
          <w:rFonts w:hint="eastAsia"/>
          <w:i/>
          <w:iCs/>
          <w:rtl/>
          <w:lang w:bidi="fa-IR"/>
        </w:rPr>
        <w:t>فلسفه</w:t>
      </w:r>
      <w:r w:rsidRPr="00EB7FA8">
        <w:rPr>
          <w:i/>
          <w:iCs/>
          <w:rtl/>
          <w:lang w:bidi="fa-IR"/>
        </w:rPr>
        <w:t xml:space="preserve"> </w:t>
      </w:r>
      <w:r w:rsidRPr="00EB7FA8">
        <w:rPr>
          <w:rFonts w:hint="eastAsia"/>
          <w:i/>
          <w:iCs/>
          <w:rtl/>
          <w:lang w:bidi="fa-IR"/>
        </w:rPr>
        <w:t>در</w:t>
      </w:r>
      <w:r w:rsidRPr="00EB7FA8">
        <w:rPr>
          <w:i/>
          <w:iCs/>
          <w:rtl/>
          <w:lang w:bidi="fa-IR"/>
        </w:rPr>
        <w:t xml:space="preserve"> </w:t>
      </w:r>
      <w:r w:rsidRPr="00EB7FA8">
        <w:rPr>
          <w:rFonts w:hint="eastAsia"/>
          <w:i/>
          <w:iCs/>
          <w:rtl/>
          <w:lang w:bidi="fa-IR"/>
        </w:rPr>
        <w:t>جهان</w:t>
      </w:r>
      <w:r w:rsidRPr="00EB7FA8">
        <w:rPr>
          <w:i/>
          <w:iCs/>
          <w:rtl/>
          <w:lang w:bidi="fa-IR"/>
        </w:rPr>
        <w:t xml:space="preserve"> </w:t>
      </w:r>
      <w:r w:rsidRPr="00EB7FA8">
        <w:rPr>
          <w:rFonts w:hint="eastAsia"/>
          <w:i/>
          <w:iCs/>
          <w:rtl/>
          <w:lang w:bidi="fa-IR"/>
        </w:rPr>
        <w:t>اسلام</w:t>
      </w:r>
      <w:r w:rsidRPr="00EB7FA8">
        <w:rPr>
          <w:rFonts w:hint="cs"/>
          <w:i/>
          <w:iCs/>
          <w:rtl/>
          <w:lang w:bidi="fa-IR"/>
        </w:rPr>
        <w:t>ی</w:t>
      </w:r>
      <w:r w:rsidRPr="00EB7FA8">
        <w:rPr>
          <w:rFonts w:hint="eastAsia"/>
          <w:rtl/>
          <w:lang w:bidi="fa-IR"/>
        </w:rPr>
        <w:t>،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ترجم</w:t>
      </w:r>
      <w:r w:rsidRPr="00EB7FA8">
        <w:rPr>
          <w:rFonts w:hint="cs"/>
          <w:rtl/>
          <w:lang w:bidi="fa-IR"/>
        </w:rPr>
        <w:t>ۀ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عبدالمحمد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آيت</w:t>
      </w:r>
      <w:r w:rsidRPr="00EB7FA8">
        <w:rPr>
          <w:rFonts w:hint="cs"/>
          <w:rtl/>
          <w:lang w:bidi="fa-IR"/>
        </w:rPr>
        <w:t>ی</w:t>
      </w:r>
      <w:r w:rsidRPr="00EB7FA8">
        <w:rPr>
          <w:rFonts w:hint="eastAsia"/>
          <w:rtl/>
          <w:lang w:bidi="fa-IR"/>
        </w:rPr>
        <w:t>،</w:t>
      </w:r>
      <w:r w:rsidRPr="00EB7FA8">
        <w:rPr>
          <w:rtl/>
          <w:lang w:bidi="fa-IR"/>
        </w:rPr>
        <w:t xml:space="preserve"> (تهران: </w:t>
      </w:r>
      <w:r w:rsidRPr="00EB7FA8">
        <w:rPr>
          <w:rFonts w:hint="eastAsia"/>
          <w:rtl/>
          <w:lang w:bidi="fa-IR"/>
        </w:rPr>
        <w:t>علم</w:t>
      </w:r>
      <w:r w:rsidRPr="00EB7FA8">
        <w:rPr>
          <w:rFonts w:hint="cs"/>
          <w:rtl/>
          <w:lang w:bidi="fa-IR"/>
        </w:rPr>
        <w:t>ی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و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فرهنگ</w:t>
      </w:r>
      <w:r w:rsidRPr="00EB7FA8">
        <w:rPr>
          <w:rFonts w:hint="cs"/>
          <w:rtl/>
          <w:lang w:bidi="fa-IR"/>
        </w:rPr>
        <w:t>ی</w:t>
      </w:r>
      <w:r w:rsidRPr="00EB7FA8">
        <w:rPr>
          <w:rFonts w:hint="eastAsia"/>
          <w:rtl/>
          <w:lang w:bidi="fa-IR"/>
        </w:rPr>
        <w:t>،</w:t>
      </w:r>
      <w:r w:rsidRPr="00EB7FA8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1390</w:t>
      </w:r>
      <w:r w:rsidRPr="00EB7FA8">
        <w:rPr>
          <w:rtl/>
          <w:lang w:bidi="fa-IR"/>
        </w:rPr>
        <w:t xml:space="preserve">)، </w:t>
      </w:r>
      <w:r w:rsidRPr="00EB7FA8">
        <w:rPr>
          <w:rFonts w:hint="eastAsia"/>
          <w:rtl/>
          <w:lang w:bidi="fa-IR"/>
        </w:rPr>
        <w:t>ص</w:t>
      </w:r>
      <w:r w:rsidRPr="00EB7FA8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455</w:t>
      </w:r>
      <w:r w:rsidRPr="00EB7FA8">
        <w:rPr>
          <w:rtl/>
          <w:lang w:bidi="fa-IR"/>
        </w:rPr>
        <w:t xml:space="preserve">. </w:t>
      </w:r>
      <w:r w:rsidRPr="00EB7FA8">
        <w:rPr>
          <w:rFonts w:hint="eastAsia"/>
          <w:rtl/>
          <w:lang w:bidi="fa-IR"/>
        </w:rPr>
        <w:t>ا</w:t>
      </w:r>
      <w:r w:rsidRPr="00EB7FA8">
        <w:rPr>
          <w:rFonts w:hint="cs"/>
          <w:rtl/>
          <w:lang w:bidi="fa-IR"/>
        </w:rPr>
        <w:t>ی</w:t>
      </w:r>
      <w:r w:rsidRPr="00EB7FA8">
        <w:rPr>
          <w:rFonts w:hint="eastAsia"/>
          <w:rtl/>
          <w:lang w:bidi="fa-IR"/>
        </w:rPr>
        <w:t>ن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در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حال</w:t>
      </w:r>
      <w:r w:rsidRPr="00EB7FA8">
        <w:rPr>
          <w:rFonts w:hint="cs"/>
          <w:rtl/>
          <w:lang w:bidi="fa-IR"/>
        </w:rPr>
        <w:t>ی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است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که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برخ</w:t>
      </w:r>
      <w:r w:rsidRPr="00EB7FA8">
        <w:rPr>
          <w:rFonts w:hint="cs"/>
          <w:rtl/>
          <w:lang w:bidi="fa-IR"/>
        </w:rPr>
        <w:t>ی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از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جامعه‌شناسان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معرفت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برا</w:t>
      </w:r>
      <w:r w:rsidRPr="00EB7FA8">
        <w:rPr>
          <w:rFonts w:hint="cs"/>
          <w:rtl/>
          <w:lang w:bidi="fa-IR"/>
        </w:rPr>
        <w:t>ی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عناصر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فرهنگ</w:t>
      </w:r>
      <w:r w:rsidRPr="00EB7FA8">
        <w:rPr>
          <w:rFonts w:hint="cs"/>
          <w:rtl/>
          <w:lang w:bidi="fa-IR"/>
        </w:rPr>
        <w:t>ی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و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فکر</w:t>
      </w:r>
      <w:r w:rsidRPr="00EB7FA8">
        <w:rPr>
          <w:rFonts w:hint="cs"/>
          <w:rtl/>
          <w:lang w:bidi="fa-IR"/>
        </w:rPr>
        <w:t>ی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ماه</w:t>
      </w:r>
      <w:r w:rsidRPr="00EB7FA8">
        <w:rPr>
          <w:rFonts w:hint="cs"/>
          <w:rtl/>
          <w:lang w:bidi="fa-IR"/>
        </w:rPr>
        <w:t>ی</w:t>
      </w:r>
      <w:r w:rsidRPr="00EB7FA8">
        <w:rPr>
          <w:rFonts w:hint="eastAsia"/>
          <w:rtl/>
          <w:lang w:bidi="fa-IR"/>
        </w:rPr>
        <w:t>ت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ثابت</w:t>
      </w:r>
      <w:r w:rsidRPr="00EB7FA8">
        <w:rPr>
          <w:rFonts w:hint="cs"/>
          <w:rtl/>
          <w:lang w:bidi="fa-IR"/>
        </w:rPr>
        <w:t>ی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در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نظر</w:t>
      </w:r>
      <w:r w:rsidRPr="00EB7FA8">
        <w:rPr>
          <w:rtl/>
          <w:lang w:bidi="fa-IR"/>
        </w:rPr>
        <w:t xml:space="preserve"> </w:t>
      </w:r>
      <w:r w:rsidRPr="00EB7FA8">
        <w:rPr>
          <w:rFonts w:hint="eastAsia"/>
          <w:rtl/>
          <w:lang w:bidi="fa-IR"/>
        </w:rPr>
        <w:t>نم</w:t>
      </w:r>
      <w:r w:rsidRPr="00EB7FA8">
        <w:rPr>
          <w:rFonts w:hint="cs"/>
          <w:rtl/>
          <w:lang w:bidi="fa-IR"/>
        </w:rPr>
        <w:t>ی‌</w:t>
      </w:r>
      <w:r w:rsidRPr="00EB7FA8">
        <w:rPr>
          <w:rFonts w:hint="eastAsia"/>
          <w:rtl/>
          <w:lang w:bidi="fa-IR"/>
        </w:rPr>
        <w:t>گ</w:t>
      </w:r>
      <w:r w:rsidRPr="00EB7FA8">
        <w:rPr>
          <w:rFonts w:hint="cs"/>
          <w:rtl/>
          <w:lang w:bidi="fa-IR"/>
        </w:rPr>
        <w:t>ی</w:t>
      </w:r>
      <w:r w:rsidRPr="00EB7FA8">
        <w:rPr>
          <w:rFonts w:hint="eastAsia"/>
          <w:rtl/>
          <w:lang w:bidi="fa-IR"/>
        </w:rPr>
        <w:t>رند</w:t>
      </w:r>
      <w:r w:rsidRPr="00EB7FA8">
        <w:rPr>
          <w:rtl/>
          <w:lang w:bidi="fa-IR"/>
        </w:rPr>
        <w:t xml:space="preserve">. (کنوبلاخ </w:t>
      </w:r>
      <w:r w:rsidRPr="00925516">
        <w:rPr>
          <w:rFonts w:cs="B Lotus"/>
          <w:rtl/>
          <w:lang w:bidi="fa-IR"/>
        </w:rPr>
        <w:t>1390</w:t>
      </w:r>
      <w:r w:rsidRPr="00EB7FA8">
        <w:rPr>
          <w:rtl/>
          <w:lang w:bidi="fa-IR"/>
        </w:rPr>
        <w:t xml:space="preserve">: </w:t>
      </w:r>
      <w:r w:rsidRPr="00925516">
        <w:rPr>
          <w:rFonts w:cs="B Lotus"/>
          <w:rtl/>
          <w:lang w:bidi="fa-IR"/>
        </w:rPr>
        <w:t>49</w:t>
      </w:r>
      <w:r w:rsidRPr="00EB7FA8">
        <w:rPr>
          <w:rtl/>
          <w:lang w:bidi="fa-IR"/>
        </w:rPr>
        <w:t>).</w:t>
      </w:r>
    </w:p>
  </w:footnote>
  <w:footnote w:id="4">
    <w:p w14:paraId="28734832" w14:textId="77777777" w:rsidR="00F56B86" w:rsidRPr="00CC5B0C" w:rsidRDefault="00F56B86" w:rsidP="00F56B86">
      <w:pPr>
        <w:pStyle w:val="FootnoteText"/>
        <w:rPr>
          <w:lang w:bidi="fa-IR"/>
        </w:rPr>
      </w:pPr>
      <w:r w:rsidRPr="004C0C98">
        <w:rPr>
          <w:rStyle w:val="FootnoteReference"/>
        </w:rPr>
        <w:footnoteRef/>
      </w:r>
      <w:r w:rsidRPr="00EB7FA8">
        <w:rPr>
          <w:rtl/>
          <w:lang w:bidi="fa-IR"/>
        </w:rPr>
        <w:t>.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محمدبن‌محمد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غزال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۴ </w:t>
      </w:r>
      <w:r w:rsidRPr="00CC5B0C">
        <w:rPr>
          <w:rFonts w:hint="eastAsia"/>
          <w:rtl/>
          <w:lang w:bidi="fa-IR"/>
        </w:rPr>
        <w:t>ج،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ترجم</w:t>
      </w:r>
      <w:r w:rsidRPr="00CC5B0C">
        <w:rPr>
          <w:rFonts w:hint="cs"/>
          <w:rtl/>
          <w:lang w:bidi="fa-IR"/>
        </w:rPr>
        <w:t>ۀ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مو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دالد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ن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محمد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خوارزم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به‌کوشش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حس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ن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خد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جم،</w:t>
      </w:r>
      <w:r w:rsidRPr="00CC5B0C">
        <w:rPr>
          <w:rtl/>
          <w:lang w:bidi="fa-IR"/>
        </w:rPr>
        <w:t xml:space="preserve"> (تهران: </w:t>
      </w:r>
      <w:r w:rsidRPr="00CC5B0C">
        <w:rPr>
          <w:rFonts w:hint="eastAsia"/>
          <w:rtl/>
          <w:lang w:bidi="fa-IR"/>
        </w:rPr>
        <w:t>علم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فرهنگ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1386</w:t>
      </w:r>
      <w:r w:rsidRPr="00CC5B0C">
        <w:rPr>
          <w:rtl/>
          <w:lang w:bidi="fa-IR"/>
        </w:rPr>
        <w:t xml:space="preserve">)، </w:t>
      </w:r>
      <w:r w:rsidRPr="00CC5B0C">
        <w:rPr>
          <w:rFonts w:hint="eastAsia"/>
          <w:rtl/>
          <w:lang w:bidi="fa-IR"/>
        </w:rPr>
        <w:t>ج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</w:t>
      </w:r>
      <w:r w:rsidRPr="00CC5B0C">
        <w:rPr>
          <w:rtl/>
          <w:lang w:bidi="fa-IR"/>
        </w:rPr>
        <w:t xml:space="preserve">، </w:t>
      </w:r>
      <w:r w:rsidRPr="00CC5B0C">
        <w:rPr>
          <w:rFonts w:hint="eastAsia"/>
          <w:rtl/>
          <w:lang w:bidi="fa-IR"/>
        </w:rPr>
        <w:t>ص</w:t>
      </w:r>
      <w:r w:rsidRPr="00925516">
        <w:rPr>
          <w:rFonts w:cs="B Lotus"/>
          <w:rtl/>
          <w:lang w:bidi="fa-IR"/>
        </w:rPr>
        <w:t>21</w:t>
      </w:r>
      <w:r>
        <w:rPr>
          <w:rtl/>
          <w:lang w:bidi="fa-IR"/>
        </w:rPr>
        <w:t>ـ</w:t>
      </w:r>
      <w:r w:rsidRPr="00925516">
        <w:rPr>
          <w:rFonts w:cs="B Lotus"/>
          <w:rtl/>
          <w:lang w:bidi="fa-IR"/>
        </w:rPr>
        <w:t>22</w:t>
      </w:r>
      <w:r w:rsidRPr="00CC5B0C">
        <w:rPr>
          <w:rtl/>
          <w:lang w:bidi="fa-IR"/>
        </w:rPr>
        <w:t>.</w:t>
      </w:r>
    </w:p>
  </w:footnote>
  <w:footnote w:id="5">
    <w:p w14:paraId="69A56FD1" w14:textId="77777777" w:rsidR="00F56B86" w:rsidRPr="00CC5B0C" w:rsidRDefault="00F56B86" w:rsidP="00F56B86">
      <w:pPr>
        <w:pStyle w:val="FootnoteText"/>
      </w:pPr>
      <w:r w:rsidRPr="004C0C98">
        <w:rPr>
          <w:rStyle w:val="FootnoteReference"/>
        </w:rPr>
        <w:footnoteRef/>
      </w:r>
      <w:r w:rsidRPr="00EB7FA8">
        <w:rPr>
          <w:rtl/>
          <w:lang w:bidi="fa-IR"/>
        </w:rPr>
        <w:t xml:space="preserve">. </w:t>
      </w:r>
      <w:r w:rsidRPr="00CC5B0C">
        <w:rPr>
          <w:rFonts w:hint="eastAsia"/>
          <w:rtl/>
        </w:rPr>
        <w:t>مرتض</w:t>
      </w:r>
      <w:r w:rsidRPr="00CC5B0C">
        <w:rPr>
          <w:rFonts w:hint="cs"/>
          <w:rtl/>
        </w:rPr>
        <w:t>ی</w:t>
      </w:r>
      <w:r w:rsidRPr="00CC5B0C">
        <w:rPr>
          <w:rtl/>
        </w:rPr>
        <w:t xml:space="preserve"> مطهر</w:t>
      </w:r>
      <w:r w:rsidRPr="00CC5B0C">
        <w:rPr>
          <w:rFonts w:hint="cs"/>
          <w:rtl/>
        </w:rPr>
        <w:t>ی</w:t>
      </w:r>
      <w:r w:rsidRPr="00CC5B0C">
        <w:rPr>
          <w:rFonts w:hint="eastAsia"/>
          <w:rtl/>
        </w:rPr>
        <w:t>،</w:t>
      </w:r>
      <w:r w:rsidRPr="00CC5B0C">
        <w:rPr>
          <w:rtl/>
        </w:rPr>
        <w:t xml:space="preserve"> </w:t>
      </w:r>
      <w:r w:rsidRPr="00CC5B0C">
        <w:rPr>
          <w:rFonts w:hint="eastAsia"/>
          <w:i/>
          <w:iCs/>
          <w:rtl/>
        </w:rPr>
        <w:t>مجموعه</w:t>
      </w:r>
      <w:r w:rsidRPr="00CC5B0C">
        <w:rPr>
          <w:i/>
          <w:iCs/>
          <w:rtl/>
        </w:rPr>
        <w:t xml:space="preserve"> </w:t>
      </w:r>
      <w:r w:rsidRPr="00CC5B0C">
        <w:rPr>
          <w:rFonts w:hint="eastAsia"/>
          <w:i/>
          <w:iCs/>
          <w:rtl/>
        </w:rPr>
        <w:t>آثار</w:t>
      </w:r>
      <w:r w:rsidRPr="00CC5B0C">
        <w:rPr>
          <w:rFonts w:hint="eastAsia"/>
          <w:rtl/>
        </w:rPr>
        <w:t>،</w:t>
      </w:r>
      <w:r w:rsidRPr="00CC5B0C">
        <w:rPr>
          <w:rtl/>
        </w:rPr>
        <w:t xml:space="preserve"> (تهران: </w:t>
      </w:r>
      <w:r w:rsidRPr="00CC5B0C">
        <w:rPr>
          <w:rFonts w:hint="eastAsia"/>
          <w:rtl/>
        </w:rPr>
        <w:t>صدرا،</w:t>
      </w:r>
      <w:r w:rsidRPr="00CC5B0C">
        <w:rPr>
          <w:rtl/>
        </w:rPr>
        <w:t xml:space="preserve"> </w:t>
      </w:r>
      <w:r w:rsidRPr="00925516">
        <w:rPr>
          <w:rFonts w:cs="B Lotus"/>
          <w:rtl/>
        </w:rPr>
        <w:t>1371</w:t>
      </w:r>
      <w:r w:rsidRPr="00CC5B0C">
        <w:rPr>
          <w:rtl/>
        </w:rPr>
        <w:t xml:space="preserve">)، </w:t>
      </w:r>
      <w:r w:rsidRPr="00CC5B0C">
        <w:rPr>
          <w:rFonts w:hint="eastAsia"/>
          <w:rtl/>
        </w:rPr>
        <w:t>ج</w:t>
      </w:r>
      <w:r w:rsidRPr="00CC5B0C">
        <w:rPr>
          <w:rtl/>
        </w:rPr>
        <w:t xml:space="preserve"> </w:t>
      </w:r>
      <w:r w:rsidRPr="00925516">
        <w:rPr>
          <w:rFonts w:cs="B Lotus"/>
          <w:rtl/>
        </w:rPr>
        <w:t>6</w:t>
      </w:r>
      <w:r w:rsidRPr="00CC5B0C">
        <w:rPr>
          <w:rtl/>
        </w:rPr>
        <w:t xml:space="preserve">، </w:t>
      </w:r>
      <w:r w:rsidRPr="00CC5B0C">
        <w:rPr>
          <w:rFonts w:hint="eastAsia"/>
          <w:rtl/>
        </w:rPr>
        <w:t>ص</w:t>
      </w:r>
      <w:r w:rsidRPr="00925516">
        <w:rPr>
          <w:rFonts w:cs="B Lotus"/>
          <w:rtl/>
        </w:rPr>
        <w:t>426</w:t>
      </w:r>
      <w:r>
        <w:rPr>
          <w:rtl/>
        </w:rPr>
        <w:t>ـ</w:t>
      </w:r>
      <w:r w:rsidRPr="00925516">
        <w:rPr>
          <w:rFonts w:cs="B Lotus"/>
          <w:rtl/>
        </w:rPr>
        <w:t>446</w:t>
      </w:r>
      <w:r w:rsidRPr="00CC5B0C">
        <w:rPr>
          <w:rtl/>
        </w:rPr>
        <w:t>.</w:t>
      </w:r>
    </w:p>
  </w:footnote>
  <w:footnote w:id="6">
    <w:p w14:paraId="0ABF93F9" w14:textId="77777777" w:rsidR="00F56B86" w:rsidRPr="00CC5B0C" w:rsidRDefault="00F56B86" w:rsidP="00F56B86">
      <w:pPr>
        <w:pStyle w:val="FootnoteText"/>
        <w:spacing w:line="310" w:lineRule="exact"/>
        <w:rPr>
          <w:rtl/>
          <w:lang w:bidi="fa-IR"/>
        </w:rPr>
      </w:pPr>
      <w:r w:rsidRPr="004C0C98">
        <w:rPr>
          <w:rStyle w:val="FootnoteReference"/>
        </w:rPr>
        <w:footnoteRef/>
      </w:r>
      <w:r w:rsidRPr="00EB7FA8">
        <w:rPr>
          <w:rtl/>
          <w:lang w:bidi="fa-IR"/>
        </w:rPr>
        <w:t xml:space="preserve">. </w:t>
      </w:r>
      <w:r w:rsidRPr="00CC5B0C">
        <w:rPr>
          <w:rFonts w:hint="eastAsia"/>
          <w:rtl/>
          <w:lang w:bidi="fa-IR"/>
        </w:rPr>
        <w:t>محمدحس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ن</w:t>
      </w:r>
      <w:r w:rsidRPr="00CC5B0C">
        <w:rPr>
          <w:rtl/>
          <w:lang w:bidi="fa-IR"/>
        </w:rPr>
        <w:t xml:space="preserve"> طباطبا</w:t>
      </w:r>
      <w:r w:rsidRPr="00CC5B0C">
        <w:rPr>
          <w:rFonts w:hint="cs"/>
          <w:rtl/>
          <w:lang w:bidi="fa-IR"/>
        </w:rPr>
        <w:t>یی</w:t>
      </w:r>
      <w:r w:rsidRPr="00CC5B0C"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اصول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فلسفه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و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روش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رئال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rFonts w:hint="eastAsia"/>
          <w:i/>
          <w:iCs/>
          <w:rtl/>
          <w:lang w:bidi="fa-IR"/>
        </w:rPr>
        <w:t>سم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۶ </w:t>
      </w:r>
      <w:r w:rsidRPr="00CC5B0C">
        <w:rPr>
          <w:rFonts w:hint="eastAsia"/>
          <w:rtl/>
          <w:lang w:bidi="fa-IR"/>
        </w:rPr>
        <w:t>ج،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با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مقدمه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پاورق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مرتض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مطهر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(قم: </w:t>
      </w:r>
      <w:r w:rsidRPr="00CC5B0C">
        <w:rPr>
          <w:rFonts w:hint="eastAsia"/>
          <w:rtl/>
          <w:lang w:bidi="fa-IR"/>
        </w:rPr>
        <w:t>مؤسس</w:t>
      </w:r>
      <w:r w:rsidRPr="00CC5B0C">
        <w:rPr>
          <w:rFonts w:hint="cs"/>
          <w:rtl/>
          <w:lang w:bidi="fa-IR"/>
        </w:rPr>
        <w:t>ۀ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مطبوعات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دارالعلم،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1332</w:t>
      </w:r>
      <w:r w:rsidRPr="00CC5B0C">
        <w:rPr>
          <w:rtl/>
          <w:lang w:bidi="fa-IR"/>
        </w:rPr>
        <w:t xml:space="preserve">)، </w:t>
      </w:r>
      <w:r w:rsidRPr="00CC5B0C">
        <w:rPr>
          <w:rFonts w:hint="eastAsia"/>
          <w:rtl/>
          <w:lang w:bidi="fa-IR"/>
        </w:rPr>
        <w:t>ج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2</w:t>
      </w:r>
      <w:r w:rsidRPr="00CC5B0C">
        <w:rPr>
          <w:rtl/>
          <w:lang w:bidi="fa-IR"/>
        </w:rPr>
        <w:t xml:space="preserve">، </w:t>
      </w:r>
      <w:r w:rsidRPr="00CC5B0C">
        <w:rPr>
          <w:rFonts w:hint="eastAsia"/>
          <w:rtl/>
          <w:lang w:bidi="fa-IR"/>
        </w:rPr>
        <w:t>ص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143</w:t>
      </w:r>
      <w:r w:rsidRPr="00CC5B0C">
        <w:rPr>
          <w:rtl/>
          <w:lang w:bidi="fa-IR"/>
        </w:rPr>
        <w:t>.</w:t>
      </w:r>
    </w:p>
  </w:footnote>
  <w:footnote w:id="7">
    <w:p w14:paraId="729C7246" w14:textId="77777777" w:rsidR="00F56B86" w:rsidRPr="00CB7A91" w:rsidRDefault="00F56B86" w:rsidP="00F56B86">
      <w:pPr>
        <w:pStyle w:val="FootnoteText"/>
        <w:spacing w:line="310" w:lineRule="exact"/>
        <w:rPr>
          <w:rFonts w:cs="B Zar"/>
          <w:lang w:bidi="fa-IR"/>
        </w:rPr>
      </w:pPr>
      <w:r w:rsidRPr="009B57B7">
        <w:rPr>
          <w:rStyle w:val="FootnoteReference"/>
        </w:rPr>
        <w:footnoteRef/>
      </w:r>
      <w:r w:rsidRPr="00EB7FA8">
        <w:rPr>
          <w:rtl/>
          <w:lang w:bidi="fa-IR"/>
        </w:rPr>
        <w:t xml:space="preserve">. </w:t>
      </w:r>
      <w:r w:rsidRPr="00CC5B0C">
        <w:rPr>
          <w:rFonts w:hint="eastAsia"/>
          <w:rtl/>
          <w:lang w:bidi="fa-IR"/>
        </w:rPr>
        <w:t>سروش</w:t>
      </w:r>
      <w:r w:rsidRPr="00CC5B0C">
        <w:rPr>
          <w:rtl/>
          <w:lang w:bidi="fa-IR"/>
        </w:rPr>
        <w:t xml:space="preserve"> معتقد است: «تقس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م</w:t>
      </w:r>
      <w:r w:rsidRPr="00CC5B0C">
        <w:rPr>
          <w:rtl/>
          <w:lang w:bidi="fa-IR"/>
        </w:rPr>
        <w:t xml:space="preserve"> علوم م</w:t>
      </w:r>
      <w:r w:rsidRPr="00CC5B0C">
        <w:rPr>
          <w:rFonts w:hint="cs"/>
          <w:rtl/>
          <w:lang w:bidi="fa-IR"/>
        </w:rPr>
        <w:t>ی‌</w:t>
      </w:r>
      <w:r w:rsidRPr="00CC5B0C">
        <w:rPr>
          <w:rFonts w:hint="eastAsia"/>
          <w:rtl/>
          <w:lang w:bidi="fa-IR"/>
        </w:rPr>
        <w:t>تواند</w:t>
      </w:r>
      <w:r w:rsidRPr="00CC5B0C">
        <w:rPr>
          <w:rtl/>
          <w:lang w:bidi="fa-IR"/>
        </w:rPr>
        <w:t xml:space="preserve"> به طرق مختلف و بر مبان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متفاوت صورت گ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رد</w:t>
      </w:r>
      <w:r w:rsidRPr="00CC5B0C">
        <w:rPr>
          <w:rtl/>
          <w:lang w:bidi="fa-IR"/>
        </w:rPr>
        <w:t>. مثلاً: تقس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م‌بند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علوم به عقل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و نقل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در حق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قت</w:t>
      </w:r>
      <w:r w:rsidRPr="00CC5B0C">
        <w:rPr>
          <w:rtl/>
          <w:lang w:bidi="fa-IR"/>
        </w:rPr>
        <w:t xml:space="preserve"> 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ک</w:t>
      </w:r>
      <w:r w:rsidRPr="00CC5B0C">
        <w:rPr>
          <w:rtl/>
          <w:lang w:bidi="fa-IR"/>
        </w:rPr>
        <w:t xml:space="preserve"> نوع تقس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م‌بند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به روش است.» (عبدالکر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م</w:t>
      </w:r>
      <w:r w:rsidRPr="00CC5B0C">
        <w:rPr>
          <w:rtl/>
          <w:lang w:bidi="fa-IR"/>
        </w:rPr>
        <w:t xml:space="preserve"> سروش، </w:t>
      </w:r>
      <w:r w:rsidRPr="00CC5B0C">
        <w:rPr>
          <w:rFonts w:hint="eastAsia"/>
          <w:i/>
          <w:iCs/>
          <w:rtl/>
          <w:lang w:bidi="fa-IR"/>
        </w:rPr>
        <w:t>قبض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و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بسط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تئور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rFonts w:hint="eastAsia"/>
          <w:i/>
          <w:iCs/>
          <w:rtl/>
          <w:lang w:bidi="fa-IR"/>
        </w:rPr>
        <w:t>ک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شر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rFonts w:hint="eastAsia"/>
          <w:i/>
          <w:iCs/>
          <w:rtl/>
          <w:lang w:bidi="fa-IR"/>
        </w:rPr>
        <w:t>عت</w:t>
      </w:r>
      <w:r w:rsidRPr="00CC5B0C">
        <w:rPr>
          <w:i/>
          <w:iCs/>
          <w:rtl/>
          <w:lang w:bidi="fa-IR"/>
        </w:rPr>
        <w:t xml:space="preserve"> (نظر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rFonts w:hint="eastAsia"/>
          <w:i/>
          <w:iCs/>
          <w:rtl/>
          <w:lang w:bidi="fa-IR"/>
        </w:rPr>
        <w:t>ه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تکامل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معرفت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د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rFonts w:hint="eastAsia"/>
          <w:i/>
          <w:iCs/>
          <w:rtl/>
          <w:lang w:bidi="fa-IR"/>
        </w:rPr>
        <w:t>ن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i/>
          <w:iCs/>
          <w:rtl/>
          <w:lang w:bidi="fa-IR"/>
        </w:rPr>
        <w:t>)</w:t>
      </w:r>
      <w:r w:rsidRPr="00CC5B0C">
        <w:rPr>
          <w:rtl/>
          <w:lang w:bidi="fa-IR"/>
        </w:rPr>
        <w:t xml:space="preserve"> (تهران: مؤسس</w:t>
      </w:r>
      <w:r w:rsidRPr="00CC5B0C">
        <w:rPr>
          <w:rFonts w:hint="cs"/>
          <w:rtl/>
          <w:lang w:bidi="fa-IR"/>
        </w:rPr>
        <w:t>ۀ</w:t>
      </w:r>
      <w:r w:rsidRPr="00CC5B0C">
        <w:rPr>
          <w:rtl/>
          <w:lang w:bidi="fa-IR"/>
        </w:rPr>
        <w:t xml:space="preserve"> فرهنگ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صراط، </w:t>
      </w:r>
      <w:r w:rsidRPr="00925516">
        <w:rPr>
          <w:rFonts w:cs="B Lotus"/>
          <w:rtl/>
          <w:lang w:bidi="fa-IR"/>
        </w:rPr>
        <w:t>1392</w:t>
      </w:r>
      <w:r w:rsidRPr="00CC5B0C">
        <w:rPr>
          <w:rtl/>
          <w:lang w:bidi="fa-IR"/>
        </w:rPr>
        <w:t>).</w:t>
      </w:r>
    </w:p>
  </w:footnote>
  <w:footnote w:id="8">
    <w:p w14:paraId="76D8D7D2" w14:textId="77777777" w:rsidR="00F56B86" w:rsidRPr="00CC5B0C" w:rsidRDefault="00F56B86" w:rsidP="00F56B86">
      <w:pPr>
        <w:pStyle w:val="FootnoteText"/>
        <w:spacing w:line="310" w:lineRule="exact"/>
        <w:rPr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CC5B0C">
        <w:rPr>
          <w:rFonts w:hint="eastAsia"/>
          <w:rtl/>
          <w:lang w:bidi="fa-IR"/>
        </w:rPr>
        <w:t>سروش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</w:t>
      </w:r>
      <w:r w:rsidRPr="00CC5B0C">
        <w:rPr>
          <w:rFonts w:hint="cs"/>
          <w:rtl/>
          <w:lang w:bidi="fa-IR"/>
        </w:rPr>
        <w:t>ی‌</w:t>
      </w:r>
      <w:r w:rsidRPr="00CC5B0C">
        <w:rPr>
          <w:rFonts w:hint="eastAsia"/>
          <w:rtl/>
          <w:lang w:bidi="fa-IR"/>
        </w:rPr>
        <w:t>نو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سد</w:t>
      </w:r>
      <w:r w:rsidRPr="00CC5B0C">
        <w:rPr>
          <w:rtl/>
          <w:lang w:bidi="fa-IR"/>
        </w:rPr>
        <w:t xml:space="preserve">: </w:t>
      </w:r>
      <w:r w:rsidRPr="00CC5B0C">
        <w:rPr>
          <w:rFonts w:hint="eastAsia"/>
          <w:rtl/>
          <w:lang w:bidi="fa-IR"/>
        </w:rPr>
        <w:t>«معرفت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ن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مجموع</w:t>
      </w:r>
      <w:r w:rsidRPr="00273994">
        <w:rPr>
          <w:rFonts w:hint="cs"/>
          <w:rtl/>
          <w:lang w:bidi="fa-IR"/>
        </w:rPr>
        <w:t>ۀ</w:t>
      </w:r>
      <w:r w:rsidRPr="00CC5B0C">
        <w:rPr>
          <w:rtl/>
          <w:lang w:bidi="fa-IR"/>
        </w:rPr>
        <w:t xml:space="preserve"> درک‌ها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درست و نادرست از د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ن</w:t>
      </w:r>
      <w:r w:rsidRPr="00CC5B0C">
        <w:rPr>
          <w:rtl/>
          <w:lang w:bidi="fa-IR"/>
        </w:rPr>
        <w:t xml:space="preserve"> است.» (سروش </w:t>
      </w:r>
      <w:r w:rsidRPr="00925516">
        <w:rPr>
          <w:rFonts w:cs="B Lotus"/>
          <w:rtl/>
          <w:lang w:bidi="fa-IR"/>
        </w:rPr>
        <w:t>1392</w:t>
      </w:r>
      <w:r w:rsidRPr="00CC5B0C">
        <w:rPr>
          <w:rtl/>
          <w:lang w:bidi="fa-IR"/>
        </w:rPr>
        <w:t xml:space="preserve">: </w:t>
      </w:r>
      <w:r w:rsidRPr="00925516">
        <w:rPr>
          <w:rFonts w:cs="B Lotus"/>
          <w:rtl/>
          <w:lang w:bidi="fa-IR"/>
        </w:rPr>
        <w:t>86</w:t>
      </w:r>
      <w:r w:rsidRPr="00CC5B0C">
        <w:rPr>
          <w:rtl/>
          <w:lang w:bidi="fa-IR"/>
        </w:rPr>
        <w:t>).</w:t>
      </w:r>
    </w:p>
  </w:footnote>
  <w:footnote w:id="9">
    <w:p w14:paraId="77DC7ECF" w14:textId="77777777" w:rsidR="00F56B86" w:rsidRPr="00CC5B0C" w:rsidRDefault="00F56B86" w:rsidP="00F56B86">
      <w:pPr>
        <w:pStyle w:val="FootnoteText"/>
        <w:spacing w:line="310" w:lineRule="exact"/>
        <w:rPr>
          <w:lang w:bidi="fa-IR"/>
        </w:rPr>
      </w:pPr>
      <w:r w:rsidRPr="009B57B7">
        <w:rPr>
          <w:rStyle w:val="FootnoteReference"/>
        </w:rPr>
        <w:footnoteRef/>
      </w:r>
      <w:r w:rsidRPr="00CC5B0C">
        <w:rPr>
          <w:rtl/>
          <w:lang w:bidi="fa-IR"/>
        </w:rPr>
        <w:t xml:space="preserve">. </w:t>
      </w:r>
      <w:r w:rsidRPr="007E15CE">
        <w:rPr>
          <w:rFonts w:hint="eastAsia"/>
          <w:rtl/>
          <w:lang w:bidi="fa-IR"/>
        </w:rPr>
        <w:t>به‌نقل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از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عل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دژاکام،</w:t>
      </w:r>
      <w:r w:rsidRPr="00CC5B0C">
        <w:rPr>
          <w:rtl/>
          <w:lang w:bidi="fa-IR"/>
        </w:rPr>
        <w:t xml:space="preserve"> «</w:t>
      </w:r>
      <w:r w:rsidRPr="00CC5B0C">
        <w:rPr>
          <w:rFonts w:hint="eastAsia"/>
          <w:rtl/>
          <w:lang w:bidi="fa-IR"/>
        </w:rPr>
        <w:t>استاد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مطهر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نسب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ت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معرفت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ن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»،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فصلنام</w:t>
      </w:r>
      <w:r w:rsidRPr="00CC5B0C">
        <w:rPr>
          <w:rFonts w:hint="cs"/>
          <w:rtl/>
          <w:lang w:bidi="fa-IR"/>
        </w:rPr>
        <w:t>ۀ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کتاب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نقد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س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دوم،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ش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5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6</w:t>
      </w:r>
      <w:r w:rsidRPr="00CC5B0C">
        <w:rPr>
          <w:rtl/>
          <w:lang w:bidi="fa-IR"/>
        </w:rPr>
        <w:t xml:space="preserve"> (</w:t>
      </w:r>
      <w:r w:rsidRPr="00925516">
        <w:rPr>
          <w:rFonts w:cs="B Lotus"/>
          <w:rtl/>
          <w:lang w:bidi="fa-IR"/>
        </w:rPr>
        <w:t>13</w:t>
      </w:r>
      <w:r w:rsidRPr="00CC5B0C">
        <w:rPr>
          <w:rtl/>
          <w:lang w:bidi="fa-IR"/>
        </w:rPr>
        <w:t>۷۷</w:t>
      </w:r>
      <w:r>
        <w:rPr>
          <w:rtl/>
          <w:lang w:bidi="fa-IR"/>
        </w:rPr>
        <w:t>ـ</w:t>
      </w:r>
      <w:r w:rsidRPr="00925516">
        <w:rPr>
          <w:rFonts w:cs="B Lotus"/>
          <w:rtl/>
          <w:lang w:bidi="fa-IR"/>
        </w:rPr>
        <w:t>137</w:t>
      </w:r>
      <w:r w:rsidRPr="00CC5B0C">
        <w:rPr>
          <w:rtl/>
          <w:lang w:bidi="fa-IR"/>
        </w:rPr>
        <w:t xml:space="preserve">۶): </w:t>
      </w:r>
      <w:r w:rsidRPr="00CC5B0C">
        <w:rPr>
          <w:rFonts w:hint="eastAsia"/>
          <w:rtl/>
          <w:lang w:bidi="fa-IR"/>
        </w:rPr>
        <w:t>ص</w:t>
      </w:r>
      <w:r w:rsidRPr="00925516">
        <w:rPr>
          <w:rFonts w:cs="B Lotus"/>
          <w:rtl/>
          <w:lang w:bidi="fa-IR"/>
        </w:rPr>
        <w:t>220</w:t>
      </w:r>
      <w:r>
        <w:rPr>
          <w:rtl/>
          <w:lang w:bidi="fa-IR"/>
        </w:rPr>
        <w:t>ـ</w:t>
      </w:r>
      <w:r w:rsidRPr="00CC5B0C">
        <w:rPr>
          <w:rtl/>
          <w:lang w:bidi="fa-IR"/>
        </w:rPr>
        <w:t>۲۳۳.</w:t>
      </w:r>
    </w:p>
  </w:footnote>
  <w:footnote w:id="10">
    <w:p w14:paraId="60F9BE36" w14:textId="77777777" w:rsidR="00F56B86" w:rsidRPr="00CC5B0C" w:rsidRDefault="00F56B86" w:rsidP="00F56B86">
      <w:pPr>
        <w:pStyle w:val="FootnoteText"/>
        <w:spacing w:line="320" w:lineRule="exact"/>
        <w:rPr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CC5B0C">
        <w:rPr>
          <w:rFonts w:hint="eastAsia"/>
          <w:rtl/>
          <w:lang w:bidi="fa-IR"/>
        </w:rPr>
        <w:t>سروش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معتقد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است</w:t>
      </w:r>
      <w:r w:rsidRPr="00CC5B0C">
        <w:rPr>
          <w:rtl/>
          <w:lang w:bidi="fa-IR"/>
        </w:rPr>
        <w:t xml:space="preserve">: </w:t>
      </w:r>
      <w:r w:rsidRPr="00CC5B0C">
        <w:rPr>
          <w:rFonts w:hint="eastAsia"/>
          <w:rtl/>
          <w:lang w:bidi="fa-IR"/>
        </w:rPr>
        <w:t>«هر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معرفت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هو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ت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تار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خ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دارد</w:t>
      </w:r>
      <w:r w:rsidRPr="00CC5B0C">
        <w:rPr>
          <w:rtl/>
          <w:lang w:bidi="fa-IR"/>
        </w:rPr>
        <w:t xml:space="preserve">. </w:t>
      </w:r>
      <w:r w:rsidRPr="00CC5B0C">
        <w:rPr>
          <w:rFonts w:hint="eastAsia"/>
          <w:rtl/>
          <w:lang w:bidi="fa-IR"/>
        </w:rPr>
        <w:t>مراد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از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هو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ت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جمع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جمع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معاصران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ن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ست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بلکه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جمع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تمام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کسان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است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که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در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طول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تار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خ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در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معرفت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خاص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سخن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گفته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اند</w:t>
      </w:r>
      <w:r w:rsidRPr="00CC5B0C">
        <w:rPr>
          <w:rtl/>
          <w:lang w:bidi="fa-IR"/>
        </w:rPr>
        <w:t xml:space="preserve">... 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عن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نزد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همگان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است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نزد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معاصران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غ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ر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معاصران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پ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وسته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در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استمرار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تزا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د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پالا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ش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افزا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ش</w:t>
      </w:r>
      <w:r w:rsidRPr="00CC5B0C">
        <w:rPr>
          <w:rtl/>
          <w:lang w:bidi="fa-IR"/>
        </w:rPr>
        <w:t xml:space="preserve">.» (سروش </w:t>
      </w:r>
      <w:r w:rsidRPr="00925516">
        <w:rPr>
          <w:rFonts w:cs="B Lotus"/>
          <w:rtl/>
          <w:lang w:bidi="fa-IR"/>
        </w:rPr>
        <w:t>1392</w:t>
      </w:r>
      <w:r w:rsidRPr="00CC5B0C">
        <w:rPr>
          <w:rtl/>
          <w:lang w:bidi="fa-IR"/>
        </w:rPr>
        <w:t xml:space="preserve">: </w:t>
      </w:r>
      <w:r w:rsidRPr="00CC5B0C">
        <w:rPr>
          <w:rFonts w:hint="eastAsia"/>
          <w:rtl/>
          <w:lang w:bidi="fa-IR"/>
        </w:rPr>
        <w:t>ص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101</w:t>
      </w:r>
      <w:r w:rsidRPr="00CC5B0C">
        <w:rPr>
          <w:rtl/>
          <w:lang w:bidi="fa-IR"/>
        </w:rPr>
        <w:t>).</w:t>
      </w:r>
    </w:p>
  </w:footnote>
  <w:footnote w:id="11">
    <w:p w14:paraId="680316ED" w14:textId="77777777" w:rsidR="00F56B86" w:rsidRPr="00CC5B0C" w:rsidRDefault="00F56B86" w:rsidP="00F56B86">
      <w:pPr>
        <w:pStyle w:val="FootnoteText"/>
        <w:spacing w:line="320" w:lineRule="exact"/>
        <w:rPr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CC5B0C">
        <w:rPr>
          <w:rFonts w:hint="eastAsia"/>
          <w:rtl/>
          <w:lang w:bidi="fa-IR"/>
        </w:rPr>
        <w:t>طباطبا</w:t>
      </w:r>
      <w:r w:rsidRPr="00CC5B0C">
        <w:rPr>
          <w:rFonts w:hint="cs"/>
          <w:rtl/>
          <w:lang w:bidi="fa-IR"/>
        </w:rPr>
        <w:t>یی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1332</w:t>
      </w:r>
      <w:r>
        <w:rPr>
          <w:rFonts w:hint="cs"/>
          <w:rtl/>
          <w:lang w:bidi="fa-IR"/>
        </w:rPr>
        <w:t>:</w:t>
      </w:r>
      <w:r w:rsidRPr="00CC5B0C"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2</w:t>
      </w:r>
      <w:r w:rsidRPr="00CC5B0C">
        <w:rPr>
          <w:rtl/>
          <w:lang w:bidi="fa-IR"/>
        </w:rPr>
        <w:t xml:space="preserve">، </w:t>
      </w:r>
      <w:r w:rsidRPr="00CC5B0C"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139</w:t>
      </w:r>
      <w:r>
        <w:rPr>
          <w:rFonts w:hint="cs"/>
          <w:rtl/>
          <w:lang w:bidi="fa-IR"/>
        </w:rPr>
        <w:t>.</w:t>
      </w:r>
    </w:p>
  </w:footnote>
  <w:footnote w:id="12">
    <w:p w14:paraId="59935EDC" w14:textId="77777777" w:rsidR="00F56B86" w:rsidRPr="00CC5B0C" w:rsidRDefault="00F56B86" w:rsidP="00F56B86">
      <w:pPr>
        <w:pStyle w:val="FootnoteText"/>
        <w:spacing w:line="320" w:lineRule="exact"/>
        <w:rPr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CC5B0C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CC5B0C">
        <w:rPr>
          <w:rFonts w:hint="eastAsia"/>
          <w:rtl/>
          <w:lang w:bidi="fa-IR"/>
        </w:rPr>
        <w:t>نقل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از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دور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ته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1390</w:t>
      </w:r>
      <w:r>
        <w:rPr>
          <w:rFonts w:hint="cs"/>
          <w:rtl/>
          <w:lang w:bidi="fa-IR"/>
        </w:rPr>
        <w:t>:</w:t>
      </w:r>
      <w:r w:rsidRPr="00CC5B0C">
        <w:rPr>
          <w:rtl/>
          <w:lang w:bidi="fa-IR"/>
        </w:rPr>
        <w:t xml:space="preserve"> ص</w:t>
      </w:r>
      <w:r w:rsidRPr="00925516">
        <w:rPr>
          <w:rFonts w:cs="B Lotus"/>
          <w:rtl/>
          <w:lang w:bidi="fa-IR"/>
        </w:rPr>
        <w:t>373</w:t>
      </w:r>
      <w:r>
        <w:rPr>
          <w:rFonts w:hint="cs"/>
          <w:rtl/>
          <w:lang w:bidi="fa-IR"/>
        </w:rPr>
        <w:t>.</w:t>
      </w:r>
    </w:p>
  </w:footnote>
  <w:footnote w:id="13">
    <w:p w14:paraId="05AAF2D2" w14:textId="77777777" w:rsidR="00F56B86" w:rsidRPr="00CC5B0C" w:rsidRDefault="00F56B86" w:rsidP="00F56B86">
      <w:pPr>
        <w:pStyle w:val="FootnoteText"/>
        <w:spacing w:line="320" w:lineRule="exact"/>
        <w:rPr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CC5B0C">
        <w:rPr>
          <w:rFonts w:hint="eastAsia"/>
          <w:rtl/>
          <w:lang w:bidi="fa-IR"/>
        </w:rPr>
        <w:t>طباطبا</w:t>
      </w:r>
      <w:r w:rsidRPr="00CC5B0C">
        <w:rPr>
          <w:rFonts w:hint="cs"/>
          <w:rtl/>
          <w:lang w:bidi="fa-IR"/>
        </w:rPr>
        <w:t>یی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محمدحس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ن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1332</w:t>
      </w:r>
      <w:r>
        <w:rPr>
          <w:rFonts w:hint="cs"/>
          <w:rtl/>
          <w:lang w:bidi="fa-IR"/>
        </w:rPr>
        <w:t>:</w:t>
      </w:r>
      <w:r w:rsidRPr="00CC5B0C"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2</w:t>
      </w:r>
      <w:r w:rsidRPr="00CC5B0C">
        <w:rPr>
          <w:rtl/>
          <w:lang w:bidi="fa-IR"/>
        </w:rPr>
        <w:t xml:space="preserve">، </w:t>
      </w:r>
      <w:r w:rsidRPr="00CC5B0C"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208</w:t>
      </w:r>
      <w:r>
        <w:rPr>
          <w:rFonts w:hint="cs"/>
          <w:rtl/>
          <w:lang w:bidi="fa-IR"/>
        </w:rPr>
        <w:t>.</w:t>
      </w:r>
    </w:p>
  </w:footnote>
  <w:footnote w:id="14">
    <w:p w14:paraId="0A320E0D" w14:textId="77777777" w:rsidR="00F56B86" w:rsidRPr="00CB7A91" w:rsidRDefault="00F56B86" w:rsidP="00F56B86">
      <w:pPr>
        <w:pStyle w:val="FootnoteText"/>
        <w:spacing w:line="320" w:lineRule="exact"/>
        <w:rPr>
          <w:rFonts w:cs="B Zar"/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CC5B0C">
        <w:rPr>
          <w:rFonts w:hint="eastAsia"/>
          <w:rtl/>
        </w:rPr>
        <w:t>احمدرضا</w:t>
      </w:r>
      <w:r w:rsidRPr="00CC5B0C">
        <w:rPr>
          <w:rtl/>
        </w:rPr>
        <w:t xml:space="preserve"> </w:t>
      </w:r>
      <w:r w:rsidRPr="00CC5B0C">
        <w:rPr>
          <w:rFonts w:hint="cs"/>
          <w:rtl/>
        </w:rPr>
        <w:t>ی</w:t>
      </w:r>
      <w:r w:rsidRPr="00CC5B0C">
        <w:rPr>
          <w:rFonts w:hint="eastAsia"/>
          <w:rtl/>
        </w:rPr>
        <w:t>زدان</w:t>
      </w:r>
      <w:r w:rsidRPr="00CC5B0C">
        <w:rPr>
          <w:rFonts w:hint="cs"/>
          <w:rtl/>
        </w:rPr>
        <w:t>ی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مقدم،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«اعتبار</w:t>
      </w:r>
      <w:r w:rsidRPr="00CC5B0C">
        <w:rPr>
          <w:rFonts w:hint="cs"/>
          <w:rtl/>
        </w:rPr>
        <w:t>ی</w:t>
      </w:r>
      <w:r w:rsidRPr="00CC5B0C">
        <w:rPr>
          <w:rFonts w:hint="eastAsia"/>
          <w:rtl/>
        </w:rPr>
        <w:t>ات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و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مفاه</w:t>
      </w:r>
      <w:r w:rsidRPr="00CC5B0C">
        <w:rPr>
          <w:rFonts w:hint="cs"/>
          <w:rtl/>
        </w:rPr>
        <w:t>ی</w:t>
      </w:r>
      <w:r w:rsidRPr="00CC5B0C">
        <w:rPr>
          <w:rFonts w:hint="eastAsia"/>
          <w:rtl/>
        </w:rPr>
        <w:t>م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بن</w:t>
      </w:r>
      <w:r w:rsidRPr="00CC5B0C">
        <w:rPr>
          <w:rFonts w:hint="cs"/>
          <w:rtl/>
        </w:rPr>
        <w:t>ی</w:t>
      </w:r>
      <w:r w:rsidRPr="00CC5B0C">
        <w:rPr>
          <w:rFonts w:hint="eastAsia"/>
          <w:rtl/>
        </w:rPr>
        <w:t>اد</w:t>
      </w:r>
      <w:r w:rsidRPr="00CC5B0C">
        <w:rPr>
          <w:rFonts w:hint="cs"/>
          <w:rtl/>
        </w:rPr>
        <w:t>ی</w:t>
      </w:r>
      <w:r w:rsidRPr="00CC5B0C">
        <w:rPr>
          <w:rFonts w:hint="eastAsia"/>
          <w:rtl/>
        </w:rPr>
        <w:t>ن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اعتبار</w:t>
      </w:r>
      <w:r w:rsidRPr="00CC5B0C">
        <w:rPr>
          <w:rFonts w:hint="cs"/>
          <w:rtl/>
        </w:rPr>
        <w:t>ی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در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اند</w:t>
      </w:r>
      <w:r w:rsidRPr="00CC5B0C">
        <w:rPr>
          <w:rFonts w:hint="cs"/>
          <w:rtl/>
        </w:rPr>
        <w:t>ی</w:t>
      </w:r>
      <w:r w:rsidRPr="00CC5B0C">
        <w:rPr>
          <w:rFonts w:hint="eastAsia"/>
          <w:rtl/>
        </w:rPr>
        <w:t>شه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س</w:t>
      </w:r>
      <w:r w:rsidRPr="00CC5B0C">
        <w:rPr>
          <w:rFonts w:hint="cs"/>
          <w:rtl/>
        </w:rPr>
        <w:t>ی</w:t>
      </w:r>
      <w:r w:rsidRPr="00CC5B0C">
        <w:rPr>
          <w:rFonts w:hint="eastAsia"/>
          <w:rtl/>
        </w:rPr>
        <w:t>اس</w:t>
      </w:r>
      <w:r w:rsidRPr="00CC5B0C">
        <w:rPr>
          <w:rFonts w:hint="cs"/>
          <w:rtl/>
        </w:rPr>
        <w:t>ی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علامه</w:t>
      </w:r>
      <w:r w:rsidRPr="00CC5B0C">
        <w:rPr>
          <w:rtl/>
        </w:rPr>
        <w:t xml:space="preserve">/ </w:t>
      </w:r>
      <w:r w:rsidRPr="00CC5B0C">
        <w:rPr>
          <w:rFonts w:hint="eastAsia"/>
          <w:rtl/>
        </w:rPr>
        <w:t>ادراکات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اعتبار</w:t>
      </w:r>
      <w:r w:rsidRPr="00CC5B0C">
        <w:rPr>
          <w:rFonts w:hint="cs"/>
          <w:rtl/>
        </w:rPr>
        <w:t>ی</w:t>
      </w:r>
      <w:r w:rsidRPr="00CC5B0C">
        <w:rPr>
          <w:rFonts w:hint="eastAsia"/>
          <w:rtl/>
        </w:rPr>
        <w:t>»،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پگاه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حوزه،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ش</w:t>
      </w:r>
      <w:r w:rsidRPr="00CC5B0C">
        <w:rPr>
          <w:rtl/>
        </w:rPr>
        <w:t xml:space="preserve"> </w:t>
      </w:r>
      <w:r w:rsidRPr="00925516">
        <w:rPr>
          <w:rFonts w:cs="B Lotus"/>
          <w:rtl/>
        </w:rPr>
        <w:t>195</w:t>
      </w:r>
      <w:r w:rsidRPr="00CC5B0C">
        <w:rPr>
          <w:rtl/>
        </w:rPr>
        <w:t xml:space="preserve"> (</w:t>
      </w:r>
      <w:r w:rsidRPr="00925516">
        <w:rPr>
          <w:rFonts w:cs="B Lotus"/>
          <w:rtl/>
        </w:rPr>
        <w:t>20</w:t>
      </w:r>
      <w:r w:rsidRPr="00CC5B0C">
        <w:rPr>
          <w:rtl/>
        </w:rPr>
        <w:t xml:space="preserve"> </w:t>
      </w:r>
      <w:r w:rsidRPr="00CC5B0C">
        <w:rPr>
          <w:rFonts w:hint="eastAsia"/>
          <w:rtl/>
        </w:rPr>
        <w:t>آبان</w:t>
      </w:r>
      <w:r w:rsidRPr="00CC5B0C">
        <w:rPr>
          <w:rtl/>
        </w:rPr>
        <w:t xml:space="preserve"> </w:t>
      </w:r>
      <w:r w:rsidRPr="00925516">
        <w:rPr>
          <w:rFonts w:cs="B Lotus"/>
          <w:rtl/>
        </w:rPr>
        <w:t>1385</w:t>
      </w:r>
      <w:r w:rsidRPr="00CC5B0C">
        <w:rPr>
          <w:rtl/>
        </w:rPr>
        <w:t>).</w:t>
      </w:r>
    </w:p>
  </w:footnote>
  <w:footnote w:id="15">
    <w:p w14:paraId="3D51BF32" w14:textId="77777777" w:rsidR="00F56B86" w:rsidRPr="00CC5B0C" w:rsidRDefault="00F56B86" w:rsidP="00F56B86">
      <w:pPr>
        <w:pStyle w:val="FootnoteText"/>
        <w:spacing w:line="304" w:lineRule="exact"/>
        <w:rPr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CC5B0C">
        <w:rPr>
          <w:rFonts w:hint="eastAsia"/>
          <w:rtl/>
          <w:lang w:bidi="fa-IR"/>
        </w:rPr>
        <w:t>ر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چارد</w:t>
      </w:r>
      <w:r w:rsidRPr="00CC5B0C">
        <w:rPr>
          <w:rtl/>
          <w:lang w:bidi="fa-IR"/>
        </w:rPr>
        <w:t xml:space="preserve"> ا. پالمر، ، </w:t>
      </w:r>
      <w:r w:rsidRPr="00CC5B0C">
        <w:rPr>
          <w:rFonts w:hint="eastAsia"/>
          <w:i/>
          <w:iCs/>
          <w:rtl/>
          <w:lang w:bidi="fa-IR"/>
        </w:rPr>
        <w:t>علم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هرمنوت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rFonts w:hint="eastAsia"/>
          <w:i/>
          <w:iCs/>
          <w:rtl/>
          <w:lang w:bidi="fa-IR"/>
        </w:rPr>
        <w:t>ک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ترجم</w:t>
      </w:r>
      <w:r w:rsidRPr="00CC5B0C">
        <w:rPr>
          <w:rFonts w:hint="cs"/>
          <w:rtl/>
          <w:lang w:bidi="fa-IR"/>
        </w:rPr>
        <w:t>ۀ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محمدسع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د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حنا</w:t>
      </w:r>
      <w:r w:rsidRPr="00CC5B0C">
        <w:rPr>
          <w:rFonts w:hint="cs"/>
          <w:rtl/>
          <w:lang w:bidi="fa-IR"/>
        </w:rPr>
        <w:t>یی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کاشان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(تهران: </w:t>
      </w:r>
      <w:r w:rsidRPr="00CC5B0C">
        <w:rPr>
          <w:rFonts w:hint="eastAsia"/>
          <w:rtl/>
          <w:lang w:bidi="fa-IR"/>
        </w:rPr>
        <w:t>هرمس،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1387</w:t>
      </w:r>
      <w:r w:rsidRPr="00CC5B0C">
        <w:rPr>
          <w:rtl/>
          <w:lang w:bidi="fa-IR"/>
        </w:rPr>
        <w:t xml:space="preserve">)، </w:t>
      </w:r>
      <w:r w:rsidRPr="00CC5B0C">
        <w:rPr>
          <w:rFonts w:hint="eastAsia"/>
          <w:rtl/>
          <w:lang w:bidi="fa-IR"/>
        </w:rPr>
        <w:t>ص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150</w:t>
      </w:r>
      <w:r>
        <w:rPr>
          <w:rtl/>
          <w:lang w:bidi="fa-IR"/>
        </w:rPr>
        <w:t>ـ</w:t>
      </w:r>
      <w:r w:rsidRPr="00925516">
        <w:rPr>
          <w:rFonts w:cs="B Lotus"/>
          <w:rtl/>
          <w:lang w:bidi="fa-IR"/>
        </w:rPr>
        <w:t>151</w:t>
      </w:r>
      <w:r w:rsidRPr="00CC5B0C">
        <w:rPr>
          <w:rtl/>
          <w:lang w:bidi="fa-IR"/>
        </w:rPr>
        <w:t>.</w:t>
      </w:r>
    </w:p>
  </w:footnote>
  <w:footnote w:id="16">
    <w:p w14:paraId="0420BD08" w14:textId="77777777" w:rsidR="00F56B86" w:rsidRPr="00CC5B0C" w:rsidRDefault="00F56B86" w:rsidP="00F56B86">
      <w:pPr>
        <w:pStyle w:val="FootnoteText"/>
        <w:spacing w:line="304" w:lineRule="exact"/>
        <w:rPr>
          <w:lang w:bidi="fa-IR"/>
        </w:rPr>
      </w:pPr>
      <w:r w:rsidRPr="009B57B7">
        <w:rPr>
          <w:rStyle w:val="FootnoteReference"/>
        </w:rPr>
        <w:footnoteRef/>
      </w:r>
      <w:r w:rsidRPr="00213CB0">
        <w:rPr>
          <w:rtl/>
          <w:lang w:bidi="fa-IR"/>
        </w:rPr>
        <w:t xml:space="preserve">. </w:t>
      </w:r>
      <w:r w:rsidRPr="00CC5B0C">
        <w:rPr>
          <w:rFonts w:hint="eastAsia"/>
          <w:rtl/>
          <w:lang w:bidi="fa-IR"/>
        </w:rPr>
        <w:t>به‌نقل</w:t>
      </w:r>
      <w:r w:rsidRPr="00CC5B0C">
        <w:rPr>
          <w:rtl/>
          <w:lang w:bidi="fa-IR"/>
        </w:rPr>
        <w:t xml:space="preserve"> از پهلوان، مر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م؛</w:t>
      </w:r>
      <w:r w:rsidRPr="00CC5B0C">
        <w:rPr>
          <w:rtl/>
          <w:lang w:bidi="fa-IR"/>
        </w:rPr>
        <w:t xml:space="preserve"> مرتض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حس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ن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شاهرود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«تأمل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در آرا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هرمنوت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ک</w:t>
      </w:r>
      <w:r w:rsidRPr="00CC5B0C">
        <w:rPr>
          <w:rtl/>
          <w:lang w:bidi="fa-IR"/>
        </w:rPr>
        <w:t xml:space="preserve"> ها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دگر</w:t>
      </w:r>
      <w:r w:rsidRPr="00CC5B0C">
        <w:rPr>
          <w:rtl/>
          <w:lang w:bidi="fa-IR"/>
        </w:rPr>
        <w:t xml:space="preserve"> و گادامر»، فصلنام</w:t>
      </w:r>
      <w:r w:rsidRPr="00CC5B0C">
        <w:rPr>
          <w:rFonts w:hint="cs"/>
          <w:rtl/>
          <w:lang w:bidi="fa-IR"/>
        </w:rPr>
        <w:t>ۀ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اند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rFonts w:hint="eastAsia"/>
          <w:i/>
          <w:iCs/>
          <w:rtl/>
          <w:lang w:bidi="fa-IR"/>
        </w:rPr>
        <w:t>ش</w:t>
      </w:r>
      <w:r w:rsidRPr="00CC5B0C">
        <w:rPr>
          <w:rFonts w:hint="cs"/>
          <w:i/>
          <w:iCs/>
          <w:rtl/>
          <w:lang w:bidi="fa-IR"/>
        </w:rPr>
        <w:t>ۀ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د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rFonts w:hint="eastAsia"/>
          <w:i/>
          <w:iCs/>
          <w:rtl/>
          <w:lang w:bidi="fa-IR"/>
        </w:rPr>
        <w:t>ن</w:t>
      </w:r>
      <w:r w:rsidRPr="00CC5B0C">
        <w:rPr>
          <w:rFonts w:hint="cs"/>
          <w:i/>
          <w:iCs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دانشگاه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ش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راز،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پ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اپ</w:t>
      </w:r>
      <w:r w:rsidRPr="00CC5B0C">
        <w:rPr>
          <w:rFonts w:hint="cs"/>
          <w:rtl/>
          <w:lang w:bidi="fa-IR"/>
        </w:rPr>
        <w:t>ی</w:t>
      </w:r>
      <w:r w:rsidRPr="00925516">
        <w:rPr>
          <w:rFonts w:cs="B Lotus"/>
          <w:rtl/>
          <w:lang w:bidi="fa-IR"/>
        </w:rPr>
        <w:t>22</w:t>
      </w:r>
      <w:r w:rsidRPr="00CC5B0C">
        <w:rPr>
          <w:rtl/>
          <w:lang w:bidi="fa-IR"/>
        </w:rPr>
        <w:t xml:space="preserve"> (بهار </w:t>
      </w:r>
      <w:r w:rsidRPr="00925516">
        <w:rPr>
          <w:rFonts w:cs="B Lotus"/>
          <w:rtl/>
          <w:lang w:bidi="fa-IR"/>
        </w:rPr>
        <w:t>1386</w:t>
      </w:r>
      <w:r w:rsidRPr="00CC5B0C">
        <w:rPr>
          <w:rtl/>
          <w:lang w:bidi="fa-IR"/>
        </w:rPr>
        <w:t xml:space="preserve">): </w:t>
      </w:r>
      <w:r w:rsidRPr="00CC5B0C">
        <w:rPr>
          <w:rFonts w:hint="eastAsia"/>
          <w:rtl/>
          <w:lang w:bidi="fa-IR"/>
        </w:rPr>
        <w:t>ص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41</w:t>
      </w:r>
      <w:r>
        <w:rPr>
          <w:rtl/>
          <w:lang w:bidi="fa-IR"/>
        </w:rPr>
        <w:t>ـ</w:t>
      </w:r>
      <w:r w:rsidRPr="00925516">
        <w:rPr>
          <w:rFonts w:cs="B Lotus"/>
          <w:rtl/>
          <w:lang w:bidi="fa-IR"/>
        </w:rPr>
        <w:t>62</w:t>
      </w:r>
      <w:r w:rsidRPr="00CC5B0C">
        <w:rPr>
          <w:rtl/>
          <w:lang w:bidi="fa-IR"/>
        </w:rPr>
        <w:t>.</w:t>
      </w:r>
      <w:r w:rsidRPr="00213CB0" w:rsidDel="00213CB0">
        <w:rPr>
          <w:rtl/>
          <w:lang w:bidi="fa-IR"/>
        </w:rPr>
        <w:t xml:space="preserve"> </w:t>
      </w:r>
    </w:p>
  </w:footnote>
  <w:footnote w:id="17">
    <w:p w14:paraId="7700838A" w14:textId="77777777" w:rsidR="00F56B86" w:rsidRPr="00CC5B0C" w:rsidRDefault="00F56B86" w:rsidP="00F56B86">
      <w:pPr>
        <w:pStyle w:val="FootnoteText"/>
        <w:spacing w:line="304" w:lineRule="exact"/>
        <w:rPr>
          <w:lang w:bidi="fa-IR"/>
        </w:rPr>
      </w:pPr>
      <w:r w:rsidRPr="009B57B7">
        <w:rPr>
          <w:rStyle w:val="FootnoteReference"/>
        </w:rPr>
        <w:footnoteRef/>
      </w:r>
      <w:r w:rsidRPr="00213CB0">
        <w:rPr>
          <w:rFonts w:ascii="Arial"/>
          <w:rtl/>
          <w:lang w:bidi="fa-IR"/>
        </w:rPr>
        <w:t xml:space="preserve">. </w:t>
      </w:r>
      <w:bookmarkStart w:id="2" w:name="_Hlk55420055"/>
      <w:r w:rsidRPr="00213CB0">
        <w:rPr>
          <w:rFonts w:hint="eastAsia"/>
          <w:rtl/>
          <w:lang w:bidi="fa-IR"/>
        </w:rPr>
        <w:t>بابک</w:t>
      </w:r>
      <w:r w:rsidRPr="00213CB0">
        <w:rPr>
          <w:rtl/>
          <w:lang w:bidi="fa-IR"/>
        </w:rPr>
        <w:t xml:space="preserve"> احمد</w:t>
      </w:r>
      <w:r w:rsidRPr="00213CB0">
        <w:rPr>
          <w:rFonts w:hint="cs"/>
          <w:rtl/>
          <w:lang w:bidi="fa-IR"/>
        </w:rPr>
        <w:t>ی</w:t>
      </w:r>
      <w:r w:rsidRPr="00213CB0">
        <w:rPr>
          <w:rFonts w:hint="eastAsia"/>
          <w:rtl/>
          <w:lang w:bidi="fa-IR"/>
        </w:rPr>
        <w:t>،</w:t>
      </w:r>
      <w:r w:rsidRPr="00213CB0">
        <w:rPr>
          <w:rtl/>
          <w:lang w:bidi="fa-IR"/>
        </w:rPr>
        <w:t xml:space="preserve"> </w:t>
      </w:r>
      <w:r w:rsidRPr="00213CB0">
        <w:rPr>
          <w:rFonts w:hint="eastAsia"/>
          <w:i/>
          <w:iCs/>
          <w:rtl/>
          <w:lang w:bidi="fa-IR"/>
        </w:rPr>
        <w:t>ه</w:t>
      </w:r>
      <w:r w:rsidRPr="00213CB0">
        <w:rPr>
          <w:rFonts w:hint="cs"/>
          <w:i/>
          <w:iCs/>
          <w:rtl/>
          <w:lang w:bidi="fa-IR"/>
        </w:rPr>
        <w:t>ی</w:t>
      </w:r>
      <w:r w:rsidRPr="00213CB0">
        <w:rPr>
          <w:rFonts w:hint="eastAsia"/>
          <w:i/>
          <w:iCs/>
          <w:rtl/>
          <w:lang w:bidi="fa-IR"/>
        </w:rPr>
        <w:t>دگر</w:t>
      </w:r>
      <w:r w:rsidRPr="00213CB0">
        <w:rPr>
          <w:i/>
          <w:iCs/>
          <w:rtl/>
          <w:lang w:bidi="fa-IR"/>
        </w:rPr>
        <w:t xml:space="preserve"> </w:t>
      </w:r>
      <w:r w:rsidRPr="00213CB0">
        <w:rPr>
          <w:rFonts w:hint="eastAsia"/>
          <w:i/>
          <w:iCs/>
          <w:rtl/>
          <w:lang w:bidi="fa-IR"/>
        </w:rPr>
        <w:t>و</w:t>
      </w:r>
      <w:r w:rsidRPr="00213CB0">
        <w:rPr>
          <w:i/>
          <w:iCs/>
          <w:rtl/>
          <w:lang w:bidi="fa-IR"/>
        </w:rPr>
        <w:t xml:space="preserve"> </w:t>
      </w:r>
      <w:r w:rsidRPr="00213CB0">
        <w:rPr>
          <w:rFonts w:hint="eastAsia"/>
          <w:i/>
          <w:iCs/>
          <w:rtl/>
          <w:lang w:bidi="fa-IR"/>
        </w:rPr>
        <w:t>پرسش</w:t>
      </w:r>
      <w:r w:rsidRPr="00213CB0">
        <w:rPr>
          <w:i/>
          <w:iCs/>
          <w:rtl/>
          <w:lang w:bidi="fa-IR"/>
        </w:rPr>
        <w:t xml:space="preserve"> </w:t>
      </w:r>
      <w:r w:rsidRPr="00213CB0">
        <w:rPr>
          <w:rFonts w:hint="eastAsia"/>
          <w:i/>
          <w:iCs/>
          <w:rtl/>
          <w:lang w:bidi="fa-IR"/>
        </w:rPr>
        <w:t>بن</w:t>
      </w:r>
      <w:r w:rsidRPr="00213CB0">
        <w:rPr>
          <w:rFonts w:hint="cs"/>
          <w:i/>
          <w:iCs/>
          <w:rtl/>
          <w:lang w:bidi="fa-IR"/>
        </w:rPr>
        <w:t>ی</w:t>
      </w:r>
      <w:r w:rsidRPr="00213CB0">
        <w:rPr>
          <w:rFonts w:hint="eastAsia"/>
          <w:i/>
          <w:iCs/>
          <w:rtl/>
          <w:lang w:bidi="fa-IR"/>
        </w:rPr>
        <w:t>اد</w:t>
      </w:r>
      <w:r w:rsidRPr="00213CB0">
        <w:rPr>
          <w:rFonts w:hint="cs"/>
          <w:i/>
          <w:iCs/>
          <w:rtl/>
          <w:lang w:bidi="fa-IR"/>
        </w:rPr>
        <w:t>ی</w:t>
      </w:r>
      <w:r w:rsidRPr="00213CB0">
        <w:rPr>
          <w:rFonts w:hint="eastAsia"/>
          <w:i/>
          <w:iCs/>
          <w:rtl/>
          <w:lang w:bidi="fa-IR"/>
        </w:rPr>
        <w:t>ن</w:t>
      </w:r>
      <w:r w:rsidRPr="00213CB0">
        <w:rPr>
          <w:rFonts w:hint="eastAsia"/>
          <w:rtl/>
          <w:lang w:bidi="fa-IR"/>
        </w:rPr>
        <w:t>،</w:t>
      </w:r>
      <w:r w:rsidRPr="00213CB0">
        <w:rPr>
          <w:rtl/>
          <w:lang w:bidi="fa-IR"/>
        </w:rPr>
        <w:t xml:space="preserve"> (تهران: </w:t>
      </w:r>
      <w:r w:rsidRPr="00213CB0">
        <w:rPr>
          <w:rFonts w:hint="eastAsia"/>
          <w:rtl/>
          <w:lang w:bidi="fa-IR"/>
        </w:rPr>
        <w:t>مرکز،</w:t>
      </w:r>
      <w:r w:rsidRPr="00213CB0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1381</w:t>
      </w:r>
      <w:r w:rsidRPr="00213CB0">
        <w:rPr>
          <w:rtl/>
          <w:lang w:bidi="fa-IR"/>
        </w:rPr>
        <w:t xml:space="preserve">)، </w:t>
      </w:r>
      <w:r w:rsidRPr="00213CB0">
        <w:rPr>
          <w:rFonts w:hint="eastAsia"/>
          <w:rtl/>
          <w:lang w:bidi="fa-IR"/>
        </w:rPr>
        <w:t>ص</w:t>
      </w:r>
      <w:r w:rsidRPr="00925516">
        <w:rPr>
          <w:rFonts w:cs="B Lotus"/>
          <w:rtl/>
          <w:lang w:bidi="fa-IR"/>
        </w:rPr>
        <w:t>420</w:t>
      </w:r>
      <w:r>
        <w:rPr>
          <w:rtl/>
          <w:lang w:bidi="fa-IR"/>
        </w:rPr>
        <w:t>ـ</w:t>
      </w:r>
      <w:r w:rsidRPr="00925516">
        <w:rPr>
          <w:rFonts w:cs="B Lotus"/>
          <w:rtl/>
          <w:lang w:bidi="fa-IR"/>
        </w:rPr>
        <w:t>422</w:t>
      </w:r>
      <w:bookmarkEnd w:id="2"/>
      <w:r w:rsidRPr="00213CB0">
        <w:rPr>
          <w:rFonts w:hint="eastAsia"/>
          <w:rtl/>
          <w:lang w:bidi="fa-IR"/>
        </w:rPr>
        <w:t>؛</w:t>
      </w:r>
      <w:r w:rsidRPr="00213CB0">
        <w:rPr>
          <w:rtl/>
          <w:lang w:bidi="fa-IR"/>
        </w:rPr>
        <w:t xml:space="preserve"> </w:t>
      </w:r>
      <w:bookmarkStart w:id="3" w:name="_Hlk55420074"/>
      <w:r w:rsidRPr="00213CB0">
        <w:rPr>
          <w:rFonts w:hint="eastAsia"/>
          <w:rtl/>
          <w:lang w:bidi="fa-IR"/>
        </w:rPr>
        <w:t>پالمر،</w:t>
      </w:r>
      <w:r w:rsidRPr="00213CB0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1387</w:t>
      </w:r>
      <w:r w:rsidRPr="00213CB0">
        <w:rPr>
          <w:rtl/>
          <w:lang w:bidi="fa-IR"/>
        </w:rPr>
        <w:t>؛ و مائده آراللو پناه</w:t>
      </w:r>
      <w:r w:rsidRPr="00213CB0">
        <w:rPr>
          <w:rFonts w:hint="cs"/>
          <w:rtl/>
          <w:lang w:bidi="fa-IR"/>
        </w:rPr>
        <w:t>ی</w:t>
      </w:r>
      <w:r w:rsidRPr="00213CB0">
        <w:rPr>
          <w:rFonts w:hint="eastAsia"/>
          <w:rtl/>
          <w:lang w:bidi="fa-IR"/>
        </w:rPr>
        <w:t>،</w:t>
      </w:r>
      <w:r w:rsidRPr="00213CB0">
        <w:rPr>
          <w:rtl/>
          <w:lang w:bidi="fa-IR"/>
        </w:rPr>
        <w:t xml:space="preserve"> «مبان</w:t>
      </w:r>
      <w:r w:rsidRPr="00213CB0">
        <w:rPr>
          <w:rFonts w:hint="cs"/>
          <w:rtl/>
          <w:lang w:bidi="fa-IR"/>
        </w:rPr>
        <w:t>ی</w:t>
      </w:r>
      <w:r w:rsidRPr="00213CB0">
        <w:rPr>
          <w:rtl/>
          <w:lang w:bidi="fa-IR"/>
        </w:rPr>
        <w:t xml:space="preserve"> هرمنوت</w:t>
      </w:r>
      <w:r w:rsidRPr="00213CB0">
        <w:rPr>
          <w:rFonts w:hint="cs"/>
          <w:rtl/>
          <w:lang w:bidi="fa-IR"/>
        </w:rPr>
        <w:t>ی</w:t>
      </w:r>
      <w:r w:rsidRPr="00213CB0">
        <w:rPr>
          <w:rFonts w:hint="eastAsia"/>
          <w:rtl/>
          <w:lang w:bidi="fa-IR"/>
        </w:rPr>
        <w:t>ک</w:t>
      </w:r>
      <w:r w:rsidRPr="00213CB0">
        <w:rPr>
          <w:rtl/>
          <w:lang w:bidi="fa-IR"/>
        </w:rPr>
        <w:t xml:space="preserve"> ها</w:t>
      </w:r>
      <w:r w:rsidRPr="00213CB0">
        <w:rPr>
          <w:rFonts w:hint="cs"/>
          <w:rtl/>
          <w:lang w:bidi="fa-IR"/>
        </w:rPr>
        <w:t>ی</w:t>
      </w:r>
      <w:r w:rsidRPr="00213CB0">
        <w:rPr>
          <w:rFonts w:hint="eastAsia"/>
          <w:rtl/>
          <w:lang w:bidi="fa-IR"/>
        </w:rPr>
        <w:t>دگر»،</w:t>
      </w:r>
      <w:r w:rsidRPr="00213CB0">
        <w:rPr>
          <w:rtl/>
          <w:lang w:bidi="fa-IR"/>
        </w:rPr>
        <w:t xml:space="preserve"> </w:t>
      </w:r>
      <w:r w:rsidRPr="00213CB0">
        <w:rPr>
          <w:rFonts w:hint="eastAsia"/>
          <w:i/>
          <w:iCs/>
          <w:rtl/>
          <w:lang w:bidi="fa-IR"/>
        </w:rPr>
        <w:t>فلسفه</w:t>
      </w:r>
      <w:r w:rsidRPr="00213CB0">
        <w:rPr>
          <w:rFonts w:hint="eastAsia"/>
          <w:rtl/>
          <w:lang w:bidi="fa-IR"/>
        </w:rPr>
        <w:t>،</w:t>
      </w:r>
      <w:r w:rsidRPr="00213CB0">
        <w:rPr>
          <w:rtl/>
          <w:lang w:bidi="fa-IR"/>
        </w:rPr>
        <w:t xml:space="preserve"> </w:t>
      </w:r>
      <w:r w:rsidRPr="00213CB0">
        <w:rPr>
          <w:rFonts w:hint="eastAsia"/>
          <w:rtl/>
          <w:lang w:bidi="fa-IR"/>
        </w:rPr>
        <w:t>ش</w:t>
      </w:r>
      <w:r w:rsidRPr="00925516">
        <w:rPr>
          <w:rFonts w:cs="B Lotus"/>
          <w:rtl/>
          <w:lang w:bidi="fa-IR"/>
        </w:rPr>
        <w:t>43</w:t>
      </w:r>
      <w:r w:rsidRPr="00213CB0">
        <w:rPr>
          <w:rtl/>
          <w:lang w:bidi="fa-IR"/>
        </w:rPr>
        <w:t xml:space="preserve"> (ارد</w:t>
      </w:r>
      <w:r w:rsidRPr="00213CB0">
        <w:rPr>
          <w:rFonts w:hint="cs"/>
          <w:rtl/>
          <w:lang w:bidi="fa-IR"/>
        </w:rPr>
        <w:t>ی</w:t>
      </w:r>
      <w:r w:rsidRPr="00213CB0">
        <w:rPr>
          <w:rFonts w:hint="eastAsia"/>
          <w:rtl/>
          <w:lang w:bidi="fa-IR"/>
        </w:rPr>
        <w:t>بهشت</w:t>
      </w:r>
      <w:r w:rsidRPr="00213CB0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1390</w:t>
      </w:r>
      <w:r w:rsidRPr="00213CB0">
        <w:rPr>
          <w:rtl/>
          <w:lang w:bidi="fa-IR"/>
        </w:rPr>
        <w:t xml:space="preserve">): </w:t>
      </w:r>
      <w:r w:rsidRPr="00213CB0">
        <w:rPr>
          <w:rFonts w:hint="eastAsia"/>
          <w:rtl/>
          <w:lang w:bidi="fa-IR"/>
        </w:rPr>
        <w:t>ص</w:t>
      </w:r>
      <w:r w:rsidRPr="00213CB0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62</w:t>
      </w:r>
      <w:r>
        <w:rPr>
          <w:rtl/>
          <w:lang w:bidi="fa-IR"/>
        </w:rPr>
        <w:t>ـ</w:t>
      </w:r>
      <w:r w:rsidRPr="00925516">
        <w:rPr>
          <w:rFonts w:cs="B Lotus"/>
          <w:rtl/>
          <w:lang w:bidi="fa-IR"/>
        </w:rPr>
        <w:t>66</w:t>
      </w:r>
      <w:r w:rsidRPr="00213CB0">
        <w:rPr>
          <w:rtl/>
          <w:lang w:bidi="fa-IR"/>
        </w:rPr>
        <w:t>.</w:t>
      </w:r>
      <w:bookmarkEnd w:id="3"/>
    </w:p>
  </w:footnote>
  <w:footnote w:id="18">
    <w:p w14:paraId="69C348B4" w14:textId="77777777" w:rsidR="00F56B86" w:rsidRPr="00CB7A91" w:rsidRDefault="00F56B86" w:rsidP="00F56B86">
      <w:pPr>
        <w:pStyle w:val="FootnoteText"/>
        <w:spacing w:line="304" w:lineRule="exact"/>
        <w:rPr>
          <w:rFonts w:cs="B Zar"/>
          <w:lang w:bidi="fa-IR"/>
        </w:rPr>
      </w:pPr>
      <w:r w:rsidRPr="009B57B7">
        <w:rPr>
          <w:rStyle w:val="FootnoteReference"/>
        </w:rPr>
        <w:footnoteRef/>
      </w:r>
      <w:r w:rsidRPr="00213CB0">
        <w:rPr>
          <w:rtl/>
          <w:lang w:bidi="fa-IR"/>
        </w:rPr>
        <w:t xml:space="preserve">. </w:t>
      </w:r>
      <w:r w:rsidRPr="00CC5B0C">
        <w:rPr>
          <w:rFonts w:hint="eastAsia"/>
          <w:rtl/>
        </w:rPr>
        <w:t>به‌نقل</w:t>
      </w:r>
      <w:r w:rsidRPr="00CC5B0C">
        <w:rPr>
          <w:rtl/>
        </w:rPr>
        <w:t xml:space="preserve"> از </w:t>
      </w:r>
      <w:r w:rsidRPr="00CC5B0C">
        <w:rPr>
          <w:rFonts w:hint="eastAsia"/>
          <w:rtl/>
          <w:lang w:bidi="fa-IR"/>
        </w:rPr>
        <w:t>پهلوان</w:t>
      </w:r>
      <w:r w:rsidRPr="00CC5B0C">
        <w:rPr>
          <w:rtl/>
          <w:lang w:bidi="fa-IR"/>
        </w:rPr>
        <w:t xml:space="preserve">...، </w:t>
      </w:r>
      <w:r w:rsidRPr="00CC5B0C">
        <w:rPr>
          <w:rFonts w:hint="eastAsia"/>
          <w:rtl/>
          <w:lang w:bidi="fa-IR"/>
        </w:rPr>
        <w:t>«تأمل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در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آرا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هرمنوت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ک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ها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دگر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گادامر»،</w:t>
      </w:r>
      <w:r w:rsidRPr="00CC5B0C">
        <w:rPr>
          <w:rtl/>
          <w:lang w:bidi="fa-IR"/>
        </w:rPr>
        <w:t xml:space="preserve"> (بهار </w:t>
      </w:r>
      <w:r w:rsidRPr="00925516">
        <w:rPr>
          <w:rFonts w:cs="B Lotus"/>
          <w:rtl/>
          <w:lang w:bidi="fa-IR"/>
        </w:rPr>
        <w:t>1386</w:t>
      </w:r>
      <w:r w:rsidRPr="00CC5B0C">
        <w:rPr>
          <w:rtl/>
          <w:lang w:bidi="fa-IR"/>
        </w:rPr>
        <w:t xml:space="preserve">): </w:t>
      </w:r>
      <w:r w:rsidRPr="00CC5B0C">
        <w:rPr>
          <w:rFonts w:hint="eastAsia"/>
          <w:rtl/>
          <w:lang w:bidi="fa-IR"/>
        </w:rPr>
        <w:t>ص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41</w:t>
      </w:r>
      <w:r>
        <w:rPr>
          <w:rtl/>
          <w:lang w:bidi="fa-IR"/>
        </w:rPr>
        <w:t>ـ</w:t>
      </w:r>
      <w:r w:rsidRPr="00925516">
        <w:rPr>
          <w:rFonts w:cs="B Lotus"/>
          <w:rtl/>
          <w:lang w:bidi="fa-IR"/>
        </w:rPr>
        <w:t>62</w:t>
      </w:r>
      <w:r w:rsidRPr="00CC5B0C">
        <w:rPr>
          <w:rtl/>
          <w:lang w:bidi="fa-IR"/>
        </w:rPr>
        <w:t>.</w:t>
      </w:r>
    </w:p>
  </w:footnote>
  <w:footnote w:id="19">
    <w:p w14:paraId="03C92019" w14:textId="77777777" w:rsidR="00F56B86" w:rsidRPr="00CC5B0C" w:rsidRDefault="00F56B86" w:rsidP="00F56B86">
      <w:pPr>
        <w:pStyle w:val="FootnoteText"/>
        <w:rPr>
          <w:sz w:val="22"/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sz w:val="22"/>
          <w:rtl/>
        </w:rPr>
        <w:t xml:space="preserve">. </w:t>
      </w:r>
      <w:r>
        <w:rPr>
          <w:rFonts w:hint="cs"/>
          <w:rtl/>
        </w:rPr>
        <w:t xml:space="preserve">به‌نقل از </w:t>
      </w:r>
      <w:r>
        <w:rPr>
          <w:rFonts w:hint="cs"/>
          <w:rtl/>
          <w:lang w:bidi="fa-IR"/>
        </w:rPr>
        <w:t xml:space="preserve">احمد واعظی، </w:t>
      </w:r>
      <w:r>
        <w:rPr>
          <w:rFonts w:hint="cs"/>
          <w:i/>
          <w:iCs/>
          <w:rtl/>
          <w:lang w:bidi="fa-IR"/>
        </w:rPr>
        <w:t>درآمدی بر هرمنوتیک</w:t>
      </w:r>
      <w:r>
        <w:rPr>
          <w:rFonts w:hint="cs"/>
          <w:rtl/>
          <w:lang w:bidi="fa-IR"/>
        </w:rPr>
        <w:t>، (تهران: پژوهشگاه فرهنگ و اندیشۀ اسلامی،</w:t>
      </w:r>
      <w:r w:rsidRPr="00925516">
        <w:rPr>
          <w:rFonts w:cs="B Lotus" w:hint="cs"/>
          <w:rtl/>
          <w:lang w:bidi="fa-IR"/>
        </w:rPr>
        <w:t>1380</w:t>
      </w:r>
      <w:r>
        <w:rPr>
          <w:rFonts w:hint="cs"/>
          <w:rtl/>
          <w:lang w:bidi="fa-IR"/>
        </w:rPr>
        <w:t xml:space="preserve">)، ص </w:t>
      </w:r>
      <w:r w:rsidRPr="00925516">
        <w:rPr>
          <w:rFonts w:cs="B Lotus" w:hint="cs"/>
          <w:rtl/>
          <w:lang w:bidi="fa-IR"/>
        </w:rPr>
        <w:t>245</w:t>
      </w:r>
      <w:r>
        <w:rPr>
          <w:rFonts w:hint="cs"/>
          <w:rtl/>
          <w:lang w:bidi="fa-IR"/>
        </w:rPr>
        <w:t>.</w:t>
      </w:r>
    </w:p>
  </w:footnote>
  <w:footnote w:id="20">
    <w:p w14:paraId="55E1187A" w14:textId="77777777" w:rsidR="00F56B86" w:rsidRPr="00CC5B0C" w:rsidRDefault="00F56B86" w:rsidP="00F56B86">
      <w:pPr>
        <w:pStyle w:val="FootnoteText"/>
        <w:rPr>
          <w:sz w:val="22"/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sz w:val="22"/>
          <w:rtl/>
        </w:rPr>
        <w:t xml:space="preserve">. </w:t>
      </w:r>
      <w:r>
        <w:rPr>
          <w:rFonts w:hint="cs"/>
          <w:rtl/>
        </w:rPr>
        <w:t xml:space="preserve">به‌نقل از </w:t>
      </w:r>
      <w:r>
        <w:rPr>
          <w:rFonts w:hint="cs"/>
          <w:rtl/>
          <w:lang w:bidi="fa-IR"/>
        </w:rPr>
        <w:t xml:space="preserve">پهلوان...، </w:t>
      </w:r>
      <w:r w:rsidRPr="00925516">
        <w:rPr>
          <w:rFonts w:cs="B Lotus" w:hint="cs"/>
          <w:rtl/>
          <w:lang w:bidi="fa-IR"/>
        </w:rPr>
        <w:t>1386</w:t>
      </w:r>
      <w:r>
        <w:rPr>
          <w:rFonts w:hint="cs"/>
          <w:rtl/>
          <w:lang w:bidi="fa-IR"/>
        </w:rPr>
        <w:t xml:space="preserve">، ص </w:t>
      </w:r>
      <w:r w:rsidRPr="00925516">
        <w:rPr>
          <w:rFonts w:cs="B Lotus" w:hint="cs"/>
          <w:rtl/>
          <w:lang w:bidi="fa-IR"/>
        </w:rPr>
        <w:t>41</w:t>
      </w:r>
      <w:r>
        <w:rPr>
          <w:rFonts w:hint="cs"/>
          <w:rtl/>
          <w:lang w:bidi="fa-IR"/>
        </w:rPr>
        <w:t>ـ</w:t>
      </w:r>
      <w:r w:rsidRPr="00925516">
        <w:rPr>
          <w:rFonts w:cs="B Lotus" w:hint="cs"/>
          <w:rtl/>
          <w:lang w:bidi="fa-IR"/>
        </w:rPr>
        <w:t>62</w:t>
      </w:r>
    </w:p>
  </w:footnote>
  <w:footnote w:id="21">
    <w:p w14:paraId="3774DF68" w14:textId="77777777" w:rsidR="00F56B86" w:rsidRPr="00CC5B0C" w:rsidRDefault="00F56B86" w:rsidP="00F56B86">
      <w:pPr>
        <w:pStyle w:val="FootnoteText"/>
        <w:rPr>
          <w:sz w:val="22"/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sz w:val="22"/>
          <w:rtl/>
        </w:rPr>
        <w:t xml:space="preserve">. </w:t>
      </w:r>
      <w:r>
        <w:rPr>
          <w:rFonts w:hint="cs"/>
          <w:rtl/>
          <w:lang w:bidi="fa-IR"/>
        </w:rPr>
        <w:t xml:space="preserve">مارنیـ وارینگتن هیوز، </w:t>
      </w:r>
      <w:r>
        <w:rPr>
          <w:rFonts w:hint="cs"/>
          <w:i/>
          <w:iCs/>
          <w:rtl/>
          <w:lang w:bidi="fa-IR"/>
        </w:rPr>
        <w:t>پنجاه متفکر کلیدی درزمینۀ تاریخ</w:t>
      </w:r>
      <w:r>
        <w:rPr>
          <w:rFonts w:hint="cs"/>
          <w:rtl/>
          <w:lang w:bidi="fa-IR"/>
        </w:rPr>
        <w:t xml:space="preserve">، ترجمۀ محمدرضا بدیعی، (تهران: امیرکبیر، </w:t>
      </w:r>
      <w:r w:rsidRPr="00925516">
        <w:rPr>
          <w:rFonts w:cs="B Lotus" w:hint="cs"/>
          <w:rtl/>
          <w:lang w:bidi="fa-IR"/>
        </w:rPr>
        <w:t>1389</w:t>
      </w:r>
      <w:r>
        <w:rPr>
          <w:rFonts w:hint="cs"/>
          <w:rtl/>
          <w:lang w:bidi="fa-IR"/>
        </w:rPr>
        <w:t xml:space="preserve">)، ص </w:t>
      </w:r>
      <w:r w:rsidRPr="00925516">
        <w:rPr>
          <w:rFonts w:cs="B Lotus" w:hint="cs"/>
          <w:rtl/>
          <w:lang w:bidi="fa-IR"/>
        </w:rPr>
        <w:t>156</w:t>
      </w:r>
      <w:r>
        <w:rPr>
          <w:rFonts w:hint="cs"/>
          <w:rtl/>
          <w:lang w:bidi="fa-IR"/>
        </w:rPr>
        <w:t>.</w:t>
      </w:r>
    </w:p>
  </w:footnote>
  <w:footnote w:id="22">
    <w:p w14:paraId="19AB5F84" w14:textId="77777777" w:rsidR="00F56B86" w:rsidRPr="00CB7A91" w:rsidRDefault="00F56B86" w:rsidP="00F56B86">
      <w:pPr>
        <w:pStyle w:val="FootnoteText"/>
        <w:rPr>
          <w:rFonts w:cs="B Zar"/>
          <w:sz w:val="22"/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sz w:val="22"/>
          <w:rtl/>
        </w:rPr>
        <w:t xml:space="preserve">. </w:t>
      </w:r>
      <w:r>
        <w:rPr>
          <w:rFonts w:hint="cs"/>
          <w:rtl/>
        </w:rPr>
        <w:t xml:space="preserve">یزدانی مقدم، «اعتباریات و مفاهیم بنیادین...»، ص </w:t>
      </w:r>
      <w:r w:rsidRPr="00925516">
        <w:rPr>
          <w:rFonts w:cs="B Lotus" w:hint="cs"/>
          <w:rtl/>
        </w:rPr>
        <w:t>16</w:t>
      </w:r>
      <w:r>
        <w:rPr>
          <w:rFonts w:hint="cs"/>
          <w:rtl/>
        </w:rPr>
        <w:t>ـ</w:t>
      </w:r>
      <w:r w:rsidRPr="00925516">
        <w:rPr>
          <w:rFonts w:cs="B Lotus" w:hint="cs"/>
          <w:rtl/>
        </w:rPr>
        <w:t>18</w:t>
      </w:r>
      <w:r>
        <w:rPr>
          <w:rFonts w:hint="cs"/>
          <w:rtl/>
        </w:rPr>
        <w:t xml:space="preserve">. </w:t>
      </w:r>
    </w:p>
  </w:footnote>
  <w:footnote w:id="23">
    <w:p w14:paraId="5E7C1069" w14:textId="77777777" w:rsidR="00F56B86" w:rsidRPr="00CC5B0C" w:rsidRDefault="00F56B86" w:rsidP="00F56B86">
      <w:pPr>
        <w:pStyle w:val="FootnoteText"/>
        <w:spacing w:line="304" w:lineRule="exact"/>
        <w:rPr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>. همان‌جا.</w:t>
      </w:r>
    </w:p>
  </w:footnote>
  <w:footnote w:id="24">
    <w:p w14:paraId="588E7498" w14:textId="77777777" w:rsidR="00F56B86" w:rsidRPr="00CB7A91" w:rsidRDefault="00F56B86" w:rsidP="00F56B86">
      <w:pPr>
        <w:pStyle w:val="FootnoteText"/>
        <w:spacing w:line="304" w:lineRule="exact"/>
        <w:rPr>
          <w:rFonts w:cs="B Zar"/>
          <w:lang w:bidi="fa-IR"/>
        </w:rPr>
      </w:pPr>
      <w:r w:rsidRPr="009B57B7"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CC5B0C">
        <w:rPr>
          <w:rFonts w:hint="eastAsia"/>
          <w:rtl/>
          <w:lang w:bidi="fa-IR"/>
        </w:rPr>
        <w:t>لوس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ن</w:t>
      </w:r>
      <w:r w:rsidRPr="00CC5B0C">
        <w:rPr>
          <w:rtl/>
          <w:lang w:bidi="fa-IR"/>
        </w:rPr>
        <w:t xml:space="preserve"> پا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«فرهنگ 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اس</w:t>
      </w:r>
      <w:r w:rsidRPr="00CC5B0C">
        <w:rPr>
          <w:rFonts w:hint="cs"/>
          <w:rtl/>
          <w:lang w:bidi="fa-IR"/>
        </w:rPr>
        <w:t>ی</w:t>
      </w:r>
      <w:r w:rsidRPr="00CC5B0C">
        <w:rPr>
          <w:rtl/>
          <w:lang w:bidi="fa-IR"/>
        </w:rPr>
        <w:t xml:space="preserve"> و توسع</w:t>
      </w:r>
      <w:r w:rsidRPr="00CC5B0C">
        <w:rPr>
          <w:rFonts w:hint="cs"/>
          <w:rtl/>
          <w:lang w:bidi="fa-IR"/>
        </w:rPr>
        <w:t>ۀ</w:t>
      </w:r>
      <w:r w:rsidRPr="00CC5B0C">
        <w:rPr>
          <w:rtl/>
          <w:lang w:bidi="fa-IR"/>
        </w:rPr>
        <w:t xml:space="preserve"> 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اس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»،</w:t>
      </w:r>
      <w:r w:rsidRPr="00CC5B0C">
        <w:rPr>
          <w:rtl/>
          <w:lang w:bidi="fa-IR"/>
        </w:rPr>
        <w:t xml:space="preserve"> ترجم</w:t>
      </w:r>
      <w:r w:rsidRPr="00CC5B0C">
        <w:rPr>
          <w:rFonts w:hint="cs"/>
          <w:rtl/>
          <w:lang w:bidi="fa-IR"/>
        </w:rPr>
        <w:t>ۀ</w:t>
      </w:r>
      <w:r w:rsidRPr="00CC5B0C">
        <w:rPr>
          <w:rtl/>
          <w:lang w:bidi="fa-IR"/>
        </w:rPr>
        <w:t xml:space="preserve"> مج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د</w:t>
      </w:r>
      <w:r w:rsidRPr="00CC5B0C">
        <w:rPr>
          <w:rtl/>
          <w:lang w:bidi="fa-IR"/>
        </w:rPr>
        <w:t xml:space="preserve"> محمد</w:t>
      </w:r>
      <w:r w:rsidRPr="00CC5B0C">
        <w:rPr>
          <w:rFonts w:hint="cs"/>
          <w:rtl/>
          <w:lang w:bidi="fa-IR"/>
        </w:rPr>
        <w:t>ی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نام</w:t>
      </w:r>
      <w:r w:rsidRPr="00CC5B0C">
        <w:rPr>
          <w:rFonts w:hint="cs"/>
          <w:i/>
          <w:iCs/>
          <w:rtl/>
          <w:lang w:bidi="fa-IR"/>
        </w:rPr>
        <w:t>ۀ</w:t>
      </w:r>
      <w:r w:rsidRPr="00CC5B0C">
        <w:rPr>
          <w:i/>
          <w:iCs/>
          <w:rtl/>
          <w:lang w:bidi="fa-IR"/>
        </w:rPr>
        <w:t xml:space="preserve"> </w:t>
      </w:r>
      <w:r w:rsidRPr="00CC5B0C">
        <w:rPr>
          <w:rFonts w:hint="eastAsia"/>
          <w:i/>
          <w:iCs/>
          <w:rtl/>
          <w:lang w:bidi="fa-IR"/>
        </w:rPr>
        <w:t>فرهنگ</w:t>
      </w:r>
      <w:r w:rsidRPr="00CC5B0C">
        <w:rPr>
          <w:rFonts w:hint="eastAsia"/>
          <w:rtl/>
          <w:lang w:bidi="fa-IR"/>
        </w:rPr>
        <w:t>،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س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2</w:t>
      </w:r>
      <w:r w:rsidRPr="00CC5B0C">
        <w:rPr>
          <w:rtl/>
          <w:lang w:bidi="fa-IR"/>
        </w:rPr>
        <w:t xml:space="preserve">، </w:t>
      </w:r>
      <w:r w:rsidRPr="00CC5B0C">
        <w:rPr>
          <w:rFonts w:hint="eastAsia"/>
          <w:rtl/>
          <w:lang w:bidi="fa-IR"/>
        </w:rPr>
        <w:t>ش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5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925516">
        <w:rPr>
          <w:rFonts w:cs="B Lotus"/>
          <w:rtl/>
          <w:lang w:bidi="fa-IR"/>
        </w:rPr>
        <w:t>6</w:t>
      </w:r>
      <w:r w:rsidRPr="00CC5B0C">
        <w:rPr>
          <w:rtl/>
          <w:lang w:bidi="fa-IR"/>
        </w:rPr>
        <w:t xml:space="preserve"> (پا</w:t>
      </w:r>
      <w:r w:rsidRPr="00CC5B0C">
        <w:rPr>
          <w:rFonts w:hint="cs"/>
          <w:rtl/>
          <w:lang w:bidi="fa-IR"/>
        </w:rPr>
        <w:t>یی</w:t>
      </w:r>
      <w:r w:rsidRPr="00CC5B0C">
        <w:rPr>
          <w:rFonts w:hint="eastAsia"/>
          <w:rtl/>
          <w:lang w:bidi="fa-IR"/>
        </w:rPr>
        <w:t>ز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و</w:t>
      </w:r>
      <w:r w:rsidRPr="00CC5B0C">
        <w:rPr>
          <w:rtl/>
          <w:lang w:bidi="fa-IR"/>
        </w:rPr>
        <w:t xml:space="preserve"> </w:t>
      </w:r>
      <w:r w:rsidRPr="00CC5B0C">
        <w:rPr>
          <w:rFonts w:hint="eastAsia"/>
          <w:rtl/>
          <w:lang w:bidi="fa-IR"/>
        </w:rPr>
        <w:t>زمستان</w:t>
      </w:r>
      <w:r w:rsidRPr="00CC5B0C">
        <w:rPr>
          <w:rtl/>
          <w:lang w:bidi="fa-IR"/>
        </w:rPr>
        <w:t xml:space="preserve"> </w:t>
      </w:r>
      <w:r w:rsidRPr="00925516">
        <w:rPr>
          <w:rFonts w:cs="B Lotus"/>
          <w:rtl/>
          <w:lang w:bidi="fa-IR"/>
        </w:rPr>
        <w:t>1370</w:t>
      </w:r>
      <w:r w:rsidRPr="00CC5B0C">
        <w:rPr>
          <w:rtl/>
          <w:lang w:bidi="fa-IR"/>
        </w:rPr>
        <w:t xml:space="preserve">): </w:t>
      </w:r>
      <w:r w:rsidRPr="00CC5B0C">
        <w:rPr>
          <w:rFonts w:hint="eastAsia"/>
          <w:rtl/>
          <w:lang w:bidi="fa-IR"/>
        </w:rPr>
        <w:t>ص</w:t>
      </w:r>
      <w:r w:rsidRPr="00925516">
        <w:rPr>
          <w:rFonts w:cs="B Lotus"/>
          <w:rtl/>
          <w:lang w:bidi="fa-IR"/>
        </w:rPr>
        <w:t>37</w:t>
      </w:r>
      <w:r>
        <w:rPr>
          <w:rtl/>
          <w:lang w:bidi="fa-IR"/>
        </w:rPr>
        <w:t>ـ</w:t>
      </w:r>
      <w:r w:rsidRPr="00925516">
        <w:rPr>
          <w:rFonts w:cs="B Lotus"/>
          <w:rtl/>
          <w:lang w:bidi="fa-IR"/>
        </w:rPr>
        <w:t>47</w:t>
      </w:r>
      <w:r w:rsidRPr="00CC5B0C">
        <w:rPr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073264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1BCCFF" w14:textId="77777777" w:rsidR="00F56B86" w:rsidRDefault="00F56B86" w:rsidP="00DD11FF">
        <w:pPr>
          <w:pStyle w:val="Header"/>
        </w:pPr>
        <w:r w:rsidRPr="009B57B7">
          <w:rPr>
            <w:rFonts w:cs="B Lotus"/>
            <w:sz w:val="24"/>
            <w:szCs w:val="24"/>
          </w:rPr>
          <w:fldChar w:fldCharType="begin"/>
        </w:r>
        <w:r w:rsidRPr="009B57B7">
          <w:rPr>
            <w:rFonts w:cs="B Lotus"/>
            <w:sz w:val="24"/>
            <w:szCs w:val="24"/>
          </w:rPr>
          <w:instrText xml:space="preserve"> PAGE   \* MERGEFORMAT </w:instrText>
        </w:r>
        <w:r w:rsidRPr="009B57B7">
          <w:rPr>
            <w:rFonts w:cs="B Lotus"/>
            <w:sz w:val="24"/>
            <w:szCs w:val="24"/>
          </w:rPr>
          <w:fldChar w:fldCharType="separate"/>
        </w:r>
        <w:r>
          <w:rPr>
            <w:rFonts w:cs="B Lotus"/>
            <w:noProof/>
            <w:sz w:val="24"/>
            <w:szCs w:val="24"/>
            <w:rtl/>
          </w:rPr>
          <w:t>35</w:t>
        </w:r>
        <w:r>
          <w:rPr>
            <w:rFonts w:cs="B Lotus"/>
            <w:noProof/>
            <w:sz w:val="24"/>
            <w:szCs w:val="24"/>
            <w:rtl/>
          </w:rPr>
          <w:t>8</w:t>
        </w:r>
        <w:r w:rsidRPr="009B57B7">
          <w:rPr>
            <w:rFonts w:cs="B Lotus"/>
            <w:noProof/>
            <w:sz w:val="24"/>
            <w:szCs w:val="24"/>
          </w:rPr>
          <w:fldChar w:fldCharType="end"/>
        </w:r>
        <w:r>
          <w:rPr>
            <w:rFonts w:hint="cs"/>
            <w:rtl/>
            <w:lang w:bidi="fa-IR"/>
          </w:rPr>
          <w:t xml:space="preserve">       </w:t>
        </w:r>
        <w:r>
          <w:rPr>
            <w:rFonts w:hint="cs"/>
            <w:rtl/>
            <w:lang w:bidi="fa-IR"/>
          </w:rPr>
          <w:t>تاریخ‌نگاری و تاریخ‌نگری مورخان ایرانی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4682837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773110" w14:textId="77777777" w:rsidR="00F56B86" w:rsidRDefault="00F56B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D301B">
          <w:rPr>
            <w:rFonts w:cs="B Lotus"/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1A20264" w14:textId="77777777" w:rsidR="00F56B86" w:rsidRDefault="00F56B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924255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0B5820" w14:textId="77777777" w:rsidR="00F56B86" w:rsidRDefault="00F56B86" w:rsidP="009B57B7">
        <w:pPr>
          <w:pStyle w:val="Header"/>
          <w:jc w:val="right"/>
        </w:pPr>
        <w:r>
          <w:rPr>
            <w:rFonts w:hint="cs"/>
            <w:rtl/>
          </w:rPr>
          <w:t xml:space="preserve">فهرست       </w:t>
        </w:r>
        <w:r w:rsidRPr="009B57B7">
          <w:rPr>
            <w:rFonts w:cs="B Lotus"/>
            <w:sz w:val="24"/>
            <w:szCs w:val="24"/>
          </w:rPr>
          <w:fldChar w:fldCharType="begin"/>
        </w:r>
        <w:r w:rsidRPr="009B57B7">
          <w:rPr>
            <w:rFonts w:cs="B Lotus"/>
            <w:sz w:val="24"/>
            <w:szCs w:val="24"/>
          </w:rPr>
          <w:instrText xml:space="preserve"> PAGE   \* MERGEFORMAT </w:instrText>
        </w:r>
        <w:r w:rsidRPr="009B57B7">
          <w:rPr>
            <w:rFonts w:cs="B Lotus"/>
            <w:sz w:val="24"/>
            <w:szCs w:val="24"/>
          </w:rPr>
          <w:fldChar w:fldCharType="separate"/>
        </w:r>
        <w:r>
          <w:rPr>
            <w:rFonts w:cs="B Lotus"/>
            <w:noProof/>
            <w:sz w:val="24"/>
            <w:szCs w:val="24"/>
            <w:rtl/>
          </w:rPr>
          <w:t>5</w:t>
        </w:r>
        <w:r w:rsidRPr="009B57B7">
          <w:rPr>
            <w:rFonts w:cs="B Lotus"/>
            <w:noProof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44363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4539AE" w14:textId="77777777" w:rsidR="00F56B86" w:rsidRDefault="00F56B86" w:rsidP="002B6F81">
        <w:pPr>
          <w:pStyle w:val="Header"/>
          <w:jc w:val="right"/>
        </w:pPr>
        <w:r>
          <w:rPr>
            <w:rFonts w:hint="cs"/>
            <w:rtl/>
          </w:rPr>
          <w:t xml:space="preserve">مقدمه      </w:t>
        </w:r>
        <w:r w:rsidRPr="009B57B7">
          <w:rPr>
            <w:rFonts w:cs="B Lotus"/>
            <w:sz w:val="24"/>
            <w:szCs w:val="24"/>
          </w:rPr>
          <w:fldChar w:fldCharType="begin"/>
        </w:r>
        <w:r w:rsidRPr="009B57B7">
          <w:rPr>
            <w:rFonts w:cs="B Lotus"/>
            <w:sz w:val="24"/>
            <w:szCs w:val="24"/>
          </w:rPr>
          <w:instrText xml:space="preserve"> PAGE   \* MERGEFORMAT </w:instrText>
        </w:r>
        <w:r w:rsidRPr="009B57B7">
          <w:rPr>
            <w:rFonts w:cs="B Lotus"/>
            <w:sz w:val="24"/>
            <w:szCs w:val="24"/>
          </w:rPr>
          <w:fldChar w:fldCharType="separate"/>
        </w:r>
        <w:r>
          <w:rPr>
            <w:rFonts w:cs="B Lotus"/>
            <w:noProof/>
            <w:sz w:val="24"/>
            <w:szCs w:val="24"/>
            <w:rtl/>
          </w:rPr>
          <w:t>15</w:t>
        </w:r>
        <w:r w:rsidRPr="009B57B7">
          <w:rPr>
            <w:rFonts w:cs="B Lotus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35B4"/>
    <w:multiLevelType w:val="hybridMultilevel"/>
    <w:tmpl w:val="D38C23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2E184F"/>
    <w:multiLevelType w:val="hybridMultilevel"/>
    <w:tmpl w:val="AE3CE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C3E5F"/>
    <w:multiLevelType w:val="hybridMultilevel"/>
    <w:tmpl w:val="CAF6C848"/>
    <w:lvl w:ilvl="0" w:tplc="F282E98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F6BCF"/>
    <w:multiLevelType w:val="hybridMultilevel"/>
    <w:tmpl w:val="5A94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803A3"/>
    <w:multiLevelType w:val="hybridMultilevel"/>
    <w:tmpl w:val="5396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6"/>
    <w:rsid w:val="00253D21"/>
    <w:rsid w:val="00CA4B92"/>
    <w:rsid w:val="00F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88D8"/>
  <w15:chartTrackingRefBased/>
  <w15:docId w15:val="{2C36EF71-1434-4A82-B0FD-3625E80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86"/>
    <w:pPr>
      <w:bidi/>
      <w:spacing w:after="0" w:line="380" w:lineRule="exact"/>
      <w:ind w:firstLine="284"/>
      <w:jc w:val="lowKashida"/>
    </w:pPr>
    <w:rPr>
      <w:rFonts w:ascii="Times New Roman" w:eastAsiaTheme="minorEastAsia" w:hAnsi="Times New Roman" w:cs="IRLotus"/>
      <w:sz w:val="21"/>
      <w:szCs w:val="27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B86"/>
    <w:pPr>
      <w:spacing w:before="1440" w:after="360" w:line="240" w:lineRule="auto"/>
      <w:ind w:firstLine="0"/>
      <w:jc w:val="center"/>
      <w:outlineLvl w:val="0"/>
    </w:pPr>
    <w:rPr>
      <w:rFonts w:ascii="Times New Roman Bold" w:eastAsia="Times New Roman" w:hAnsi="Times New Roman Bold" w:cs="B Zar"/>
      <w:b/>
      <w:bCs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B86"/>
    <w:pPr>
      <w:spacing w:before="240" w:after="120"/>
      <w:ind w:firstLine="0"/>
      <w:outlineLvl w:val="1"/>
    </w:pPr>
    <w:rPr>
      <w:rFonts w:ascii="Times New Roman Bold" w:eastAsia="Times New Roman" w:hAnsi="Times New Roman Bold" w:cs="B Zar"/>
      <w:b/>
      <w:bCs/>
      <w:sz w:val="24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B86"/>
    <w:pPr>
      <w:spacing w:before="180" w:after="60"/>
      <w:ind w:firstLine="0"/>
      <w:outlineLvl w:val="2"/>
    </w:pPr>
    <w:rPr>
      <w:rFonts w:ascii="Times New Roman Bold" w:eastAsia="Times New Roman" w:hAnsi="Times New Roman Bold" w:cs="B Zar"/>
      <w:b/>
      <w:bCs/>
      <w:sz w:val="22"/>
      <w:szCs w:val="25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6B86"/>
    <w:pPr>
      <w:outlineLvl w:val="3"/>
    </w:pPr>
    <w:rPr>
      <w:b/>
      <w:bCs/>
      <w:sz w:val="25"/>
      <w:szCs w:val="25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B86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B8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B86"/>
    <w:pPr>
      <w:outlineLvl w:val="6"/>
    </w:pPr>
    <w:rPr>
      <w:rFonts w:ascii="Cambria" w:eastAsia="Times New Roman" w:hAnsi="Cambria" w:cs="Times New Roman"/>
      <w:i/>
      <w:iCs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B86"/>
    <w:pPr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B86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6B86"/>
    <w:rPr>
      <w:rFonts w:ascii="Times New Roman Bold" w:eastAsia="Times New Roman" w:hAnsi="Times New Roman Bold" w:cs="B Zar"/>
      <w:b/>
      <w:bCs/>
      <w:sz w:val="28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56B86"/>
    <w:rPr>
      <w:rFonts w:ascii="Times New Roman Bold" w:eastAsia="Times New Roman" w:hAnsi="Times New Roman Bold" w:cs="B Zar"/>
      <w:b/>
      <w:bCs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56B86"/>
    <w:rPr>
      <w:rFonts w:ascii="Times New Roman Bold" w:eastAsia="Times New Roman" w:hAnsi="Times New Roman Bold" w:cs="B Zar"/>
      <w:b/>
      <w:bCs/>
      <w:szCs w:val="2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56B86"/>
    <w:rPr>
      <w:rFonts w:ascii="Times New Roman" w:eastAsiaTheme="minorEastAsia" w:hAnsi="Times New Roman" w:cs="IRLotus"/>
      <w:b/>
      <w:bCs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B86"/>
    <w:rPr>
      <w:rFonts w:ascii="Cambria" w:eastAsia="Times New Roman" w:hAnsi="Cambria" w:cs="Times New Roman"/>
      <w:b/>
      <w:bCs/>
      <w:color w:val="7F7F7F"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B86"/>
    <w:rPr>
      <w:rFonts w:ascii="Cambria" w:eastAsia="Times New Roman" w:hAnsi="Cambria" w:cs="Times New Roman"/>
      <w:b/>
      <w:bCs/>
      <w:i/>
      <w:iCs/>
      <w:color w:val="7F7F7F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B86"/>
    <w:rPr>
      <w:rFonts w:ascii="Cambria" w:eastAsia="Times New Roman" w:hAnsi="Cambria" w:cs="Times New Roman"/>
      <w:i/>
      <w:iCs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B86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B86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56B86"/>
    <w:pPr>
      <w:tabs>
        <w:tab w:val="center" w:pos="4680"/>
        <w:tab w:val="right" w:pos="9360"/>
      </w:tabs>
      <w:spacing w:line="240" w:lineRule="auto"/>
      <w:ind w:firstLine="0"/>
    </w:pPr>
    <w:rPr>
      <w:bCs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6B86"/>
    <w:rPr>
      <w:rFonts w:ascii="Times New Roman" w:eastAsiaTheme="minorEastAsia" w:hAnsi="Times New Roman" w:cs="IRLotus"/>
      <w:bCs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56B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B86"/>
    <w:rPr>
      <w:rFonts w:ascii="Times New Roman" w:eastAsiaTheme="minorEastAsia" w:hAnsi="Times New Roman" w:cs="IRLotus"/>
      <w:sz w:val="21"/>
      <w:szCs w:val="27"/>
      <w:lang w:bidi="ar-SA"/>
    </w:rPr>
  </w:style>
  <w:style w:type="paragraph" w:styleId="FootnoteText">
    <w:name w:val="footnote text"/>
    <w:basedOn w:val="Normal"/>
    <w:link w:val="FootnoteTextChar"/>
    <w:uiPriority w:val="99"/>
    <w:qFormat/>
    <w:rsid w:val="00F56B86"/>
    <w:pPr>
      <w:spacing w:line="300" w:lineRule="exact"/>
      <w:ind w:firstLine="0"/>
    </w:pPr>
    <w:rPr>
      <w:rFonts w:eastAsia="Times New Roman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B86"/>
    <w:rPr>
      <w:rFonts w:ascii="Times New Roman" w:eastAsia="Times New Roman" w:hAnsi="Times New Roman" w:cs="IRLotus"/>
      <w:sz w:val="18"/>
      <w:lang w:bidi="ar-SA"/>
    </w:rPr>
  </w:style>
  <w:style w:type="character" w:styleId="FootnoteReference">
    <w:name w:val="footnote reference"/>
    <w:aliases w:val="Endnote Text Char"/>
    <w:basedOn w:val="DefaultParagraphFont"/>
    <w:link w:val="EndnoteText"/>
    <w:uiPriority w:val="99"/>
    <w:rsid w:val="00F56B86"/>
    <w:rPr>
      <w:rFonts w:ascii="Times New Roman" w:hAnsi="Times New Roman" w:cs="B Lotus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F56B86"/>
    <w:pPr>
      <w:ind w:left="720"/>
      <w:contextualSpacing/>
    </w:pPr>
    <w:rPr>
      <w:rFonts w:eastAsiaTheme="minorHAnsi"/>
      <w:lang w:bidi="en-US"/>
    </w:rPr>
  </w:style>
  <w:style w:type="paragraph" w:styleId="NormalWeb">
    <w:name w:val="Normal (Web)"/>
    <w:basedOn w:val="Normal"/>
    <w:uiPriority w:val="99"/>
    <w:unhideWhenUsed/>
    <w:rsid w:val="00F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EndnoteText">
    <w:name w:val="endnote text"/>
    <w:basedOn w:val="Normal"/>
    <w:link w:val="FootnoteReference"/>
    <w:uiPriority w:val="99"/>
    <w:rsid w:val="00F56B86"/>
    <w:pPr>
      <w:spacing w:line="300" w:lineRule="exact"/>
      <w:ind w:firstLine="0"/>
    </w:pPr>
    <w:rPr>
      <w:rFonts w:eastAsiaTheme="minorHAnsi" w:cs="B Lotus"/>
      <w:sz w:val="18"/>
      <w:szCs w:val="22"/>
      <w:vertAlign w:val="superscript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F56B86"/>
    <w:rPr>
      <w:rFonts w:ascii="Times New Roman" w:eastAsiaTheme="minorEastAsia" w:hAnsi="Times New Roman" w:cs="IRLotus"/>
      <w:sz w:val="20"/>
      <w:szCs w:val="20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56B8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56B86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B86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6B86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F56B86"/>
    <w:rPr>
      <w:b/>
      <w:bCs/>
    </w:rPr>
  </w:style>
  <w:style w:type="character" w:styleId="Emphasis">
    <w:name w:val="Emphasis"/>
    <w:qFormat/>
    <w:rsid w:val="00F56B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56B86"/>
    <w:pPr>
      <w:spacing w:line="240" w:lineRule="auto"/>
    </w:pPr>
    <w:rPr>
      <w:rFonts w:ascii="Calibri" w:eastAsia="Calibri" w:hAnsi="Calibri" w:cs="Arial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6B86"/>
    <w:pPr>
      <w:spacing w:before="200"/>
      <w:ind w:left="360" w:right="360"/>
    </w:pPr>
    <w:rPr>
      <w:rFonts w:ascii="Calibri" w:eastAsia="Calibri" w:hAnsi="Calibri" w:cs="Arial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56B86"/>
    <w:rPr>
      <w:rFonts w:ascii="Calibri" w:eastAsia="Calibri" w:hAnsi="Calibri" w:cs="Arial"/>
      <w:i/>
      <w:iCs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B8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 w:cs="Arial"/>
      <w:b/>
      <w:bCs/>
      <w:i/>
      <w:iCs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B86"/>
    <w:rPr>
      <w:rFonts w:ascii="Calibri" w:eastAsia="Calibri" w:hAnsi="Calibri" w:cs="Arial"/>
      <w:b/>
      <w:bCs/>
      <w:i/>
      <w:iCs/>
      <w:sz w:val="20"/>
      <w:szCs w:val="20"/>
      <w:lang w:bidi="en-US"/>
    </w:rPr>
  </w:style>
  <w:style w:type="character" w:styleId="SubtleEmphasis">
    <w:name w:val="Subtle Emphasis"/>
    <w:uiPriority w:val="19"/>
    <w:qFormat/>
    <w:rsid w:val="00F56B86"/>
    <w:rPr>
      <w:i/>
      <w:iCs/>
    </w:rPr>
  </w:style>
  <w:style w:type="character" w:styleId="IntenseEmphasis">
    <w:name w:val="Intense Emphasis"/>
    <w:uiPriority w:val="21"/>
    <w:qFormat/>
    <w:rsid w:val="00F56B86"/>
    <w:rPr>
      <w:b/>
      <w:bCs/>
    </w:rPr>
  </w:style>
  <w:style w:type="character" w:styleId="SubtleReference">
    <w:name w:val="Subtle Reference"/>
    <w:uiPriority w:val="31"/>
    <w:qFormat/>
    <w:rsid w:val="00F56B86"/>
    <w:rPr>
      <w:smallCaps/>
    </w:rPr>
  </w:style>
  <w:style w:type="character" w:styleId="IntenseReference">
    <w:name w:val="Intense Reference"/>
    <w:uiPriority w:val="32"/>
    <w:qFormat/>
    <w:rsid w:val="00F56B86"/>
    <w:rPr>
      <w:smallCaps/>
      <w:spacing w:val="5"/>
      <w:u w:val="single"/>
    </w:rPr>
  </w:style>
  <w:style w:type="character" w:styleId="BookTitle">
    <w:name w:val="Book Title"/>
    <w:uiPriority w:val="33"/>
    <w:qFormat/>
    <w:rsid w:val="00F56B86"/>
    <w:rPr>
      <w:i/>
      <w:iCs/>
      <w:smallCaps/>
      <w:spacing w:val="5"/>
    </w:rPr>
  </w:style>
  <w:style w:type="character" w:customStyle="1" w:styleId="highlight1">
    <w:name w:val="highlight1"/>
    <w:rsid w:val="00F56B86"/>
    <w:rPr>
      <w:shd w:val="clear" w:color="auto" w:fill="FFF34D"/>
    </w:rPr>
  </w:style>
  <w:style w:type="character" w:styleId="PageNumber">
    <w:name w:val="page number"/>
    <w:basedOn w:val="DefaultParagraphFont"/>
    <w:rsid w:val="00F56B86"/>
  </w:style>
  <w:style w:type="character" w:styleId="Hyperlink">
    <w:name w:val="Hyperlink"/>
    <w:uiPriority w:val="99"/>
    <w:unhideWhenUsed/>
    <w:rsid w:val="00F56B86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56B86"/>
    <w:pPr>
      <w:spacing w:line="240" w:lineRule="auto"/>
    </w:pPr>
    <w:rPr>
      <w:rFonts w:ascii="Calibri" w:eastAsia="Calibri" w:hAnsi="Calibri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B86"/>
    <w:rPr>
      <w:rFonts w:ascii="Calibri" w:eastAsia="Calibri" w:hAnsi="Calibri" w:cs="Arial"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F56B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B86"/>
    <w:rPr>
      <w:rFonts w:ascii="Calibri" w:eastAsia="Calibri" w:hAnsi="Calibri" w:cs="Arial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B86"/>
    <w:rPr>
      <w:color w:val="954F72" w:themeColor="followedHyperlink"/>
      <w:u w:val="single"/>
    </w:rPr>
  </w:style>
  <w:style w:type="character" w:customStyle="1" w:styleId="HeaderChar1">
    <w:name w:val="Header Char1"/>
    <w:basedOn w:val="DefaultParagraphFont"/>
    <w:uiPriority w:val="99"/>
    <w:semiHidden/>
    <w:locked/>
    <w:rsid w:val="00F56B86"/>
    <w:rPr>
      <w:rFonts w:ascii="Calibri" w:eastAsia="Times New Roman" w:hAnsi="Calibri" w:cs="Arial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F56B86"/>
    <w:pPr>
      <w:shd w:val="clear" w:color="auto" w:fill="000080"/>
      <w:spacing w:line="240" w:lineRule="auto"/>
    </w:pPr>
    <w:rPr>
      <w:rFonts w:ascii="Tahoma" w:eastAsiaTheme="minorHAnsi" w:hAnsi="Tahoma" w:cs="Tahoma"/>
    </w:rPr>
  </w:style>
  <w:style w:type="character" w:customStyle="1" w:styleId="DocumentMapChar">
    <w:name w:val="Document Map Char"/>
    <w:basedOn w:val="DefaultParagraphFont"/>
    <w:uiPriority w:val="99"/>
    <w:semiHidden/>
    <w:rsid w:val="00F56B86"/>
    <w:rPr>
      <w:rFonts w:ascii="Segoe UI" w:eastAsiaTheme="minorEastAsia" w:hAnsi="Segoe UI" w:cs="Segoe UI"/>
      <w:sz w:val="16"/>
      <w:szCs w:val="16"/>
      <w:lang w:bidi="ar-SA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F56B86"/>
    <w:rPr>
      <w:rFonts w:ascii="Tahoma" w:hAnsi="Tahoma" w:cs="Tahoma"/>
      <w:sz w:val="21"/>
      <w:szCs w:val="27"/>
      <w:shd w:val="clear" w:color="auto" w:fill="000080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B86"/>
    <w:pPr>
      <w:outlineLvl w:val="9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F56B86"/>
  </w:style>
  <w:style w:type="paragraph" w:styleId="Revision">
    <w:name w:val="Revision"/>
    <w:hidden/>
    <w:uiPriority w:val="99"/>
    <w:semiHidden/>
    <w:rsid w:val="00F56B86"/>
    <w:pPr>
      <w:spacing w:after="0" w:line="240" w:lineRule="auto"/>
    </w:pPr>
    <w:rPr>
      <w:rFonts w:eastAsiaTheme="minorEastAsia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B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6B86"/>
    <w:rPr>
      <w:color w:val="605E5C"/>
      <w:shd w:val="clear" w:color="auto" w:fill="E1DFDD"/>
    </w:rPr>
  </w:style>
  <w:style w:type="paragraph" w:customStyle="1" w:styleId="refrens">
    <w:name w:val="refrens"/>
    <w:basedOn w:val="FootnoteText"/>
    <w:qFormat/>
    <w:rsid w:val="00F56B86"/>
    <w:pPr>
      <w:spacing w:line="360" w:lineRule="exact"/>
      <w:ind w:left="284" w:hanging="284"/>
    </w:pPr>
    <w:rPr>
      <w:sz w:val="20"/>
      <w:szCs w:val="25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F56B8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F56B86"/>
    <w:pPr>
      <w:tabs>
        <w:tab w:val="right" w:leader="dot" w:pos="6793"/>
      </w:tabs>
      <w:spacing w:before="120" w:after="120" w:line="360" w:lineRule="exact"/>
      <w:ind w:firstLine="0"/>
      <w:jc w:val="center"/>
    </w:pPr>
    <w:rPr>
      <w:bC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56B86"/>
    <w:pPr>
      <w:tabs>
        <w:tab w:val="right" w:leader="dot" w:pos="6793"/>
      </w:tabs>
      <w:spacing w:line="360" w:lineRule="exact"/>
      <w:ind w:firstLine="0"/>
    </w:pPr>
    <w:rPr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F56B86"/>
    <w:pPr>
      <w:tabs>
        <w:tab w:val="right" w:leader="dot" w:pos="6793"/>
      </w:tabs>
      <w:spacing w:line="360" w:lineRule="exact"/>
      <w:ind w:left="284" w:firstLine="0"/>
    </w:pPr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56B86"/>
    <w:pPr>
      <w:bidi w:val="0"/>
      <w:spacing w:after="100" w:line="276" w:lineRule="auto"/>
      <w:ind w:left="66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56B86"/>
    <w:pPr>
      <w:bidi w:val="0"/>
      <w:spacing w:after="100" w:line="276" w:lineRule="auto"/>
      <w:ind w:left="88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56B86"/>
    <w:pPr>
      <w:bidi w:val="0"/>
      <w:spacing w:after="100" w:line="276" w:lineRule="auto"/>
      <w:ind w:left="110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56B86"/>
    <w:pPr>
      <w:bidi w:val="0"/>
      <w:spacing w:after="100" w:line="276" w:lineRule="auto"/>
      <w:ind w:left="132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56B86"/>
    <w:pPr>
      <w:bidi w:val="0"/>
      <w:spacing w:after="100" w:line="276" w:lineRule="auto"/>
      <w:ind w:left="154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56B86"/>
    <w:pPr>
      <w:bidi w:val="0"/>
      <w:spacing w:after="100" w:line="276" w:lineRule="auto"/>
      <w:ind w:left="1760" w:firstLine="0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3273</Words>
  <Characters>18657</Characters>
  <Application>Microsoft Office Word</Application>
  <DocSecurity>0</DocSecurity>
  <Lines>155</Lines>
  <Paragraphs>43</Paragraphs>
  <ScaleCrop>false</ScaleCrop>
  <Company/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paria mehri</dc:creator>
  <cp:keywords/>
  <dc:description/>
  <cp:lastModifiedBy>paria mehri</cp:lastModifiedBy>
  <cp:revision>1</cp:revision>
  <dcterms:created xsi:type="dcterms:W3CDTF">2021-02-01T20:21:00Z</dcterms:created>
  <dcterms:modified xsi:type="dcterms:W3CDTF">2021-02-01T20:22:00Z</dcterms:modified>
</cp:coreProperties>
</file>