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33B" w:rsidRPr="0092433B" w:rsidRDefault="004A64B1" w:rsidP="0018150A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36"/>
          <w:szCs w:val="36"/>
          <w:rtl/>
        </w:rPr>
      </w:pPr>
      <w:r w:rsidRPr="004A64B1">
        <w:rPr>
          <w:rFonts w:ascii="Times New Roman" w:eastAsia="Times New Roman" w:hAnsi="Times New Roman" w:cs="B Nazanin" w:hint="cs"/>
          <w:sz w:val="36"/>
          <w:szCs w:val="36"/>
          <w:rtl/>
        </w:rPr>
        <w:t xml:space="preserve">شعار </w:t>
      </w:r>
      <w:r w:rsidR="0018150A">
        <w:rPr>
          <w:rFonts w:ascii="Times New Roman" w:eastAsia="Times New Roman" w:hAnsi="Times New Roman" w:cs="B Nazanin" w:hint="cs"/>
          <w:sz w:val="36"/>
          <w:szCs w:val="36"/>
          <w:rtl/>
        </w:rPr>
        <w:t>وزارت علوم</w:t>
      </w:r>
    </w:p>
    <w:p w:rsidR="0092433B" w:rsidRPr="0092433B" w:rsidRDefault="004A64B1" w:rsidP="0092433B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 w:rsidRPr="0092433B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"پ</w:t>
      </w:r>
      <w:r w:rsidR="00A95CAE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ژوهش و فناوری در خدمت جهش تولید</w:t>
      </w:r>
      <w:r w:rsidRPr="0092433B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"</w:t>
      </w:r>
    </w:p>
    <w:p w:rsidR="0092433B" w:rsidRDefault="004A64B1" w:rsidP="0018150A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4A64B1">
        <w:rPr>
          <w:rFonts w:ascii="Times New Roman" w:eastAsia="Times New Roman" w:hAnsi="Times New Roman" w:cs="B Nazanin"/>
          <w:sz w:val="24"/>
          <w:szCs w:val="24"/>
          <w:rtl/>
        </w:rPr>
        <w:br/>
      </w:r>
      <w:bookmarkStart w:id="0" w:name="_GoBack"/>
      <w:bookmarkEnd w:id="0"/>
    </w:p>
    <w:p w:rsidR="0018150A" w:rsidRDefault="0018150A" w:rsidP="0018150A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 w:hint="cs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شعار پژوهشگاه</w:t>
      </w:r>
    </w:p>
    <w:p w:rsidR="0018150A" w:rsidRPr="0018150A" w:rsidRDefault="0018150A" w:rsidP="0018150A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b/>
          <w:bCs/>
          <w:sz w:val="48"/>
          <w:szCs w:val="48"/>
          <w:rtl/>
        </w:rPr>
      </w:pPr>
      <w:r w:rsidRPr="0018150A">
        <w:rPr>
          <w:rFonts w:cs="B Nazanin" w:hint="cs"/>
          <w:b/>
          <w:bCs/>
          <w:spacing w:val="-2"/>
          <w:sz w:val="40"/>
          <w:szCs w:val="40"/>
          <w:rtl/>
        </w:rPr>
        <w:t>پژوهش‌های علوم انسانی، مسئولیت اجتماعی و چشم‌انداز ایران در قرن آینده</w:t>
      </w:r>
    </w:p>
    <w:p w:rsidR="004A64B1" w:rsidRPr="004A64B1" w:rsidRDefault="004A64B1" w:rsidP="004A64B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F17F56" w:rsidRPr="004A64B1" w:rsidRDefault="00F17F56" w:rsidP="004A64B1">
      <w:pPr>
        <w:bidi/>
        <w:rPr>
          <w:rFonts w:cs="B Nazanin"/>
        </w:rPr>
      </w:pPr>
    </w:p>
    <w:sectPr w:rsidR="00F17F56" w:rsidRPr="004A64B1" w:rsidSect="0092433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8150A"/>
    <w:rsid w:val="00312A04"/>
    <w:rsid w:val="004A64B1"/>
    <w:rsid w:val="0092433B"/>
    <w:rsid w:val="00976190"/>
    <w:rsid w:val="00A95CAE"/>
    <w:rsid w:val="00AE64DA"/>
    <w:rsid w:val="00D3507C"/>
    <w:rsid w:val="00F17F56"/>
    <w:rsid w:val="00F3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59E4B"/>
  <w15:docId w15:val="{2CABA681-A208-4930-9621-C5F5D65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6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64B1"/>
    <w:rPr>
      <w:b/>
      <w:bCs/>
    </w:rPr>
  </w:style>
  <w:style w:type="table" w:styleId="TableGrid">
    <w:name w:val="Table Grid"/>
    <w:basedOn w:val="TableNormal"/>
    <w:uiPriority w:val="59"/>
    <w:rsid w:val="00924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hamidreza bakhshi</dc:creator>
  <cp:lastModifiedBy>b.asghari</cp:lastModifiedBy>
  <cp:revision>3</cp:revision>
  <cp:lastPrinted>2020-08-25T06:26:00Z</cp:lastPrinted>
  <dcterms:created xsi:type="dcterms:W3CDTF">2020-09-27T05:35:00Z</dcterms:created>
  <dcterms:modified xsi:type="dcterms:W3CDTF">2020-12-05T10:15:00Z</dcterms:modified>
</cp:coreProperties>
</file>